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DB6" w:rsidRDefault="00616398" w:rsidP="00E84DB6">
      <w:pPr>
        <w:pStyle w:val="5"/>
        <w:tabs>
          <w:tab w:val="clear" w:pos="0"/>
        </w:tabs>
        <w:ind w:left="0"/>
        <w:rPr>
          <w:szCs w:val="24"/>
        </w:rPr>
      </w:pPr>
      <w:r>
        <w:rPr>
          <w:noProof/>
          <w:szCs w:val="24"/>
          <w:lang w:eastAsia="ru-RU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2647315</wp:posOffset>
            </wp:positionH>
            <wp:positionV relativeFrom="paragraph">
              <wp:posOffset>-439420</wp:posOffset>
            </wp:positionV>
            <wp:extent cx="567690" cy="755650"/>
            <wp:effectExtent l="19050" t="0" r="381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282">
        <w:rPr>
          <w:szCs w:val="24"/>
        </w:rPr>
        <w:t xml:space="preserve">                                                                </w:t>
      </w:r>
      <w:r w:rsidR="00437BFB">
        <w:rPr>
          <w:szCs w:val="24"/>
        </w:rPr>
        <w:t xml:space="preserve">        </w:t>
      </w:r>
    </w:p>
    <w:p w:rsidR="00E84DB6" w:rsidRPr="00E84DB6" w:rsidRDefault="00437BFB" w:rsidP="00E84DB6">
      <w:pPr>
        <w:pStyle w:val="5"/>
        <w:tabs>
          <w:tab w:val="clear" w:pos="0"/>
        </w:tabs>
        <w:ind w:left="0"/>
        <w:rPr>
          <w:sz w:val="40"/>
          <w:szCs w:val="40"/>
        </w:rPr>
      </w:pPr>
      <w:r w:rsidRPr="00E84DB6">
        <w:rPr>
          <w:szCs w:val="24"/>
        </w:rPr>
        <w:t xml:space="preserve">           </w:t>
      </w:r>
      <w:r w:rsidR="00E84DB6" w:rsidRPr="00E84DB6">
        <w:rPr>
          <w:szCs w:val="24"/>
        </w:rPr>
        <w:t xml:space="preserve">        </w:t>
      </w:r>
      <w:r w:rsidR="00E84DB6" w:rsidRPr="00E84DB6">
        <w:rPr>
          <w:sz w:val="40"/>
          <w:szCs w:val="40"/>
        </w:rPr>
        <w:t xml:space="preserve">М У Н И </w:t>
      </w:r>
      <w:proofErr w:type="gramStart"/>
      <w:r w:rsidR="00E84DB6" w:rsidRPr="00E84DB6">
        <w:rPr>
          <w:sz w:val="40"/>
          <w:szCs w:val="40"/>
        </w:rPr>
        <w:t>Ц</w:t>
      </w:r>
      <w:proofErr w:type="gramEnd"/>
      <w:r w:rsidR="00E84DB6" w:rsidRPr="00E84DB6">
        <w:rPr>
          <w:sz w:val="40"/>
          <w:szCs w:val="40"/>
        </w:rPr>
        <w:t xml:space="preserve"> И П А Л Ь Н Ы Й   С О В Е Т</w:t>
      </w:r>
    </w:p>
    <w:p w:rsidR="00E84DB6" w:rsidRDefault="00E84DB6" w:rsidP="00E84DB6">
      <w:pPr>
        <w:pStyle w:val="3"/>
        <w:ind w:left="0" w:firstLine="0"/>
        <w:rPr>
          <w:sz w:val="36"/>
          <w:szCs w:val="36"/>
        </w:rPr>
      </w:pPr>
      <w:r>
        <w:rPr>
          <w:sz w:val="36"/>
          <w:szCs w:val="36"/>
        </w:rPr>
        <w:t>Ярославского муниципального района</w:t>
      </w:r>
    </w:p>
    <w:p w:rsidR="00E84DB6" w:rsidRDefault="00E84DB6" w:rsidP="00E84DB6">
      <w:pPr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шестого созыва</w:t>
      </w:r>
    </w:p>
    <w:p w:rsidR="00E84DB6" w:rsidRPr="00666AEB" w:rsidRDefault="00E84DB6" w:rsidP="00E84DB6">
      <w:pPr>
        <w:jc w:val="center"/>
        <w:rPr>
          <w:b/>
          <w:bCs/>
          <w:szCs w:val="28"/>
        </w:rPr>
      </w:pPr>
    </w:p>
    <w:p w:rsidR="00E84DB6" w:rsidRDefault="00E84DB6" w:rsidP="00E84DB6">
      <w:pPr>
        <w:ind w:firstLine="0"/>
        <w:jc w:val="center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Р</w:t>
      </w:r>
      <w:proofErr w:type="gramEnd"/>
      <w:r>
        <w:rPr>
          <w:b/>
          <w:bCs/>
          <w:sz w:val="32"/>
          <w:szCs w:val="32"/>
        </w:rPr>
        <w:t xml:space="preserve"> Е Ш Е Н И Е</w:t>
      </w:r>
    </w:p>
    <w:p w:rsidR="00E84DB6" w:rsidRDefault="00E84DB6" w:rsidP="00E84DB6">
      <w:pPr>
        <w:ind w:firstLine="0"/>
        <w:jc w:val="center"/>
        <w:rPr>
          <w:rFonts w:eastAsia="Times New Roman" w:cs="Times New Roman"/>
          <w:sz w:val="36"/>
          <w:szCs w:val="24"/>
        </w:rPr>
      </w:pPr>
    </w:p>
    <w:p w:rsidR="007C637E" w:rsidRDefault="007C637E" w:rsidP="00E84DB6">
      <w:pPr>
        <w:ind w:right="5101" w:firstLine="0"/>
        <w:rPr>
          <w:rFonts w:cs="Times New Roman"/>
          <w:b/>
          <w:bCs/>
          <w:sz w:val="24"/>
          <w:szCs w:val="24"/>
        </w:rPr>
      </w:pPr>
    </w:p>
    <w:p w:rsidR="00C14C8D" w:rsidRDefault="00C14C8D" w:rsidP="00E84DB6">
      <w:pPr>
        <w:ind w:right="5101" w:firstLine="0"/>
        <w:rPr>
          <w:rFonts w:cs="Times New Roman"/>
          <w:b/>
          <w:bCs/>
          <w:sz w:val="24"/>
          <w:szCs w:val="24"/>
        </w:rPr>
      </w:pPr>
    </w:p>
    <w:p w:rsidR="007C637E" w:rsidRDefault="007C637E" w:rsidP="00E84DB6">
      <w:pPr>
        <w:ind w:right="5101" w:firstLine="0"/>
        <w:rPr>
          <w:rFonts w:cs="Times New Roman"/>
          <w:b/>
          <w:bCs/>
          <w:szCs w:val="28"/>
        </w:rPr>
      </w:pPr>
    </w:p>
    <w:tbl>
      <w:tblPr>
        <w:tblW w:w="0" w:type="auto"/>
        <w:tblLook w:val="01E0"/>
      </w:tblPr>
      <w:tblGrid>
        <w:gridCol w:w="4077"/>
        <w:gridCol w:w="2694"/>
      </w:tblGrid>
      <w:tr w:rsidR="00E84DB6" w:rsidRPr="00557E79" w:rsidTr="00D11ECF">
        <w:tc>
          <w:tcPr>
            <w:tcW w:w="4077" w:type="dxa"/>
          </w:tcPr>
          <w:p w:rsidR="00E84DB6" w:rsidRPr="00714F13" w:rsidRDefault="00D11ECF" w:rsidP="000625CB">
            <w:pPr>
              <w:ind w:firstLine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Об утверждении о</w:t>
            </w:r>
            <w:r w:rsidR="00E84DB6" w:rsidRPr="00557E79">
              <w:rPr>
                <w:b/>
                <w:szCs w:val="28"/>
              </w:rPr>
              <w:t>тчет</w:t>
            </w:r>
            <w:r>
              <w:rPr>
                <w:b/>
                <w:szCs w:val="28"/>
              </w:rPr>
              <w:t>а</w:t>
            </w:r>
            <w:r w:rsidR="00E84DB6" w:rsidRPr="00557E79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                 </w:t>
            </w:r>
            <w:r w:rsidR="00E84DB6" w:rsidRPr="00557E79">
              <w:rPr>
                <w:b/>
                <w:szCs w:val="28"/>
              </w:rPr>
              <w:t>об использовании бюджетных а</w:t>
            </w:r>
            <w:r w:rsidR="00E84DB6">
              <w:rPr>
                <w:b/>
                <w:szCs w:val="28"/>
              </w:rPr>
              <w:t xml:space="preserve">ссигнований дорожного фонда за </w:t>
            </w:r>
            <w:r w:rsidR="00C14C8D">
              <w:rPr>
                <w:b/>
                <w:szCs w:val="28"/>
              </w:rPr>
              <w:t>4</w:t>
            </w:r>
            <w:r w:rsidR="00E84DB6">
              <w:rPr>
                <w:b/>
                <w:szCs w:val="28"/>
              </w:rPr>
              <w:t xml:space="preserve"> </w:t>
            </w:r>
            <w:r w:rsidR="00C14C8D">
              <w:rPr>
                <w:b/>
                <w:szCs w:val="28"/>
              </w:rPr>
              <w:t>квартал</w:t>
            </w:r>
            <w:r w:rsidR="00E84DB6">
              <w:rPr>
                <w:b/>
                <w:szCs w:val="28"/>
              </w:rPr>
              <w:t xml:space="preserve"> </w:t>
            </w:r>
            <w:r w:rsidR="00E84DB6" w:rsidRPr="00557E79">
              <w:rPr>
                <w:b/>
                <w:szCs w:val="28"/>
              </w:rPr>
              <w:t>201</w:t>
            </w:r>
            <w:r w:rsidR="00E84DB6">
              <w:rPr>
                <w:b/>
                <w:szCs w:val="28"/>
              </w:rPr>
              <w:t>5</w:t>
            </w:r>
            <w:r w:rsidR="00E84DB6" w:rsidRPr="00557E79">
              <w:rPr>
                <w:b/>
                <w:szCs w:val="28"/>
              </w:rPr>
              <w:t xml:space="preserve"> года</w:t>
            </w:r>
          </w:p>
          <w:p w:rsidR="00E84DB6" w:rsidRPr="00557E79" w:rsidRDefault="00E84DB6" w:rsidP="000625CB">
            <w:pPr>
              <w:ind w:right="-2" w:firstLine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4" w:type="dxa"/>
          </w:tcPr>
          <w:p w:rsidR="00E84DB6" w:rsidRPr="00557E79" w:rsidRDefault="00E84DB6" w:rsidP="000625CB">
            <w:pPr>
              <w:ind w:right="5101" w:firstLine="0"/>
              <w:rPr>
                <w:rFonts w:cs="Times New Roman"/>
                <w:szCs w:val="28"/>
              </w:rPr>
            </w:pPr>
          </w:p>
        </w:tc>
      </w:tr>
    </w:tbl>
    <w:p w:rsidR="00E84DB6" w:rsidRDefault="00E84DB6" w:rsidP="00E84DB6">
      <w:pPr>
        <w:ind w:right="-2" w:firstLine="0"/>
        <w:jc w:val="both"/>
        <w:rPr>
          <w:rFonts w:cs="Times New Roman"/>
          <w:szCs w:val="28"/>
        </w:rPr>
      </w:pPr>
    </w:p>
    <w:p w:rsidR="00E84DB6" w:rsidRPr="0010071C" w:rsidRDefault="00E84DB6" w:rsidP="00E84DB6">
      <w:pPr>
        <w:ind w:firstLine="567"/>
        <w:jc w:val="both"/>
      </w:pPr>
      <w:r>
        <w:t xml:space="preserve">На основании  п.11 </w:t>
      </w:r>
      <w:hyperlink r:id="rId9" w:history="1">
        <w:proofErr w:type="gramStart"/>
        <w:r>
          <w:rPr>
            <w:bCs/>
            <w:szCs w:val="28"/>
          </w:rPr>
          <w:t>Поряд</w:t>
        </w:r>
        <w:r w:rsidRPr="009655D2">
          <w:rPr>
            <w:bCs/>
            <w:szCs w:val="28"/>
          </w:rPr>
          <w:t>к</w:t>
        </w:r>
      </w:hyperlink>
      <w:r>
        <w:rPr>
          <w:bCs/>
          <w:szCs w:val="28"/>
        </w:rPr>
        <w:t>а</w:t>
      </w:r>
      <w:proofErr w:type="gramEnd"/>
      <w:r w:rsidRPr="009655D2">
        <w:rPr>
          <w:bCs/>
          <w:szCs w:val="28"/>
        </w:rPr>
        <w:t xml:space="preserve"> формирования и использования бюджетных ассигнований дорожного фонда Ярославского муниципального района Ярославской области</w:t>
      </w:r>
      <w:r>
        <w:rPr>
          <w:bCs/>
          <w:szCs w:val="28"/>
        </w:rPr>
        <w:t xml:space="preserve">, утвержденного решением Муниципального Совета ЯМР пятого созыва от 31.10.2013 № 57 </w:t>
      </w:r>
      <w:r w:rsidRPr="0010071C">
        <w:rPr>
          <w:bCs/>
          <w:szCs w:val="28"/>
        </w:rPr>
        <w:t>«</w:t>
      </w:r>
      <w:r w:rsidRPr="0010071C">
        <w:rPr>
          <w:szCs w:val="28"/>
        </w:rPr>
        <w:t>О создании дорожного фонда Ярославского муниципального района Ярославской области</w:t>
      </w:r>
      <w:r w:rsidRPr="0010071C">
        <w:rPr>
          <w:bCs/>
          <w:szCs w:val="28"/>
        </w:rPr>
        <w:t>»</w:t>
      </w:r>
      <w:r>
        <w:rPr>
          <w:bCs/>
          <w:szCs w:val="28"/>
        </w:rPr>
        <w:t>,</w:t>
      </w:r>
      <w:r>
        <w:t xml:space="preserve"> </w:t>
      </w:r>
      <w:r w:rsidRPr="008F69C5">
        <w:rPr>
          <w:b/>
          <w:bCs/>
          <w:szCs w:val="28"/>
        </w:rPr>
        <w:t>МУНИЦИПАЛЬНЫЙ СОВЕТ ЯРОСЛАВСКОГО МУНИЦИПАЛЬНОГО РАЙОНА РЕШИЛ:</w:t>
      </w:r>
    </w:p>
    <w:p w:rsidR="00E84DB6" w:rsidRDefault="00E84DB6" w:rsidP="00E84DB6">
      <w:pPr>
        <w:ind w:firstLine="567"/>
        <w:jc w:val="both"/>
        <w:rPr>
          <w:bCs/>
        </w:rPr>
      </w:pPr>
      <w:bookmarkStart w:id="0" w:name="OLE_LINK3"/>
      <w:bookmarkStart w:id="1" w:name="OLE_LINK4"/>
      <w:r w:rsidRPr="001D28FF">
        <w:rPr>
          <w:bCs/>
        </w:rPr>
        <w:t>1. </w:t>
      </w:r>
      <w:r>
        <w:rPr>
          <w:bCs/>
        </w:rPr>
        <w:t xml:space="preserve">Утвердить </w:t>
      </w:r>
      <w:r w:rsidRPr="00E11F1E">
        <w:rPr>
          <w:bCs/>
        </w:rPr>
        <w:t xml:space="preserve">отчет </w:t>
      </w:r>
      <w:r w:rsidRPr="00E11F1E">
        <w:rPr>
          <w:szCs w:val="28"/>
        </w:rPr>
        <w:t>об использовании бюджетных а</w:t>
      </w:r>
      <w:r>
        <w:rPr>
          <w:szCs w:val="28"/>
        </w:rPr>
        <w:t xml:space="preserve">ссигнований дорожного фонда за </w:t>
      </w:r>
      <w:r w:rsidR="00C14C8D">
        <w:rPr>
          <w:szCs w:val="28"/>
        </w:rPr>
        <w:t>4</w:t>
      </w:r>
      <w:r w:rsidR="007C637E">
        <w:rPr>
          <w:szCs w:val="28"/>
        </w:rPr>
        <w:t xml:space="preserve"> </w:t>
      </w:r>
      <w:r w:rsidR="00C14C8D">
        <w:rPr>
          <w:szCs w:val="28"/>
        </w:rPr>
        <w:t>квартал</w:t>
      </w:r>
      <w:r>
        <w:rPr>
          <w:szCs w:val="28"/>
        </w:rPr>
        <w:t xml:space="preserve"> </w:t>
      </w:r>
      <w:r w:rsidRPr="00E11F1E">
        <w:rPr>
          <w:szCs w:val="28"/>
        </w:rPr>
        <w:t>201</w:t>
      </w:r>
      <w:r>
        <w:rPr>
          <w:szCs w:val="28"/>
        </w:rPr>
        <w:t>5</w:t>
      </w:r>
      <w:r w:rsidRPr="00E11F1E">
        <w:rPr>
          <w:szCs w:val="28"/>
        </w:rPr>
        <w:t xml:space="preserve"> года</w:t>
      </w:r>
      <w:r>
        <w:rPr>
          <w:bCs/>
        </w:rPr>
        <w:t xml:space="preserve"> согласно приложению.</w:t>
      </w:r>
    </w:p>
    <w:p w:rsidR="00E84DB6" w:rsidRDefault="00E84DB6" w:rsidP="00E84DB6">
      <w:pPr>
        <w:ind w:firstLine="567"/>
        <w:jc w:val="both"/>
        <w:rPr>
          <w:bCs/>
        </w:rPr>
      </w:pPr>
      <w:r>
        <w:rPr>
          <w:bCs/>
        </w:rPr>
        <w:t>2. Опубликовать решение в газете «Ярославский агрокурьер».</w:t>
      </w:r>
    </w:p>
    <w:p w:rsidR="00E84DB6" w:rsidRDefault="00E84DB6" w:rsidP="00E84DB6">
      <w:pPr>
        <w:ind w:firstLine="567"/>
        <w:jc w:val="both"/>
        <w:rPr>
          <w:bCs/>
        </w:rPr>
      </w:pPr>
      <w:r>
        <w:rPr>
          <w:bCs/>
        </w:rPr>
        <w:t xml:space="preserve">3.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решения возложить на постоянную комиссию Муниципального Совета ЯМР по бюджету, финансам и налоговой политике (А.А.Юдаев).</w:t>
      </w:r>
    </w:p>
    <w:bookmarkEnd w:id="0"/>
    <w:bookmarkEnd w:id="1"/>
    <w:p w:rsidR="00E84DB6" w:rsidRPr="00B956DF" w:rsidRDefault="00E84DB6" w:rsidP="00E84DB6">
      <w:pPr>
        <w:ind w:firstLine="567"/>
        <w:jc w:val="both"/>
        <w:rPr>
          <w:bCs/>
        </w:rPr>
      </w:pPr>
      <w:r>
        <w:rPr>
          <w:bCs/>
        </w:rPr>
        <w:t>4. </w:t>
      </w:r>
      <w:r>
        <w:rPr>
          <w:color w:val="000000"/>
          <w:szCs w:val="28"/>
        </w:rPr>
        <w:t>Решение вступает в силу с момента официального опубликования.</w:t>
      </w:r>
    </w:p>
    <w:p w:rsidR="00E84DB6" w:rsidRDefault="00E84DB6" w:rsidP="00E84DB6">
      <w:pPr>
        <w:ind w:firstLine="567"/>
        <w:jc w:val="both"/>
        <w:rPr>
          <w:rFonts w:cs="Times New Roman"/>
          <w:szCs w:val="28"/>
        </w:rPr>
      </w:pPr>
    </w:p>
    <w:p w:rsidR="00E84DB6" w:rsidRDefault="00E84DB6" w:rsidP="00E84DB6">
      <w:pPr>
        <w:ind w:firstLine="0"/>
        <w:jc w:val="both"/>
        <w:rPr>
          <w:rFonts w:cs="Times New Roman"/>
          <w:szCs w:val="28"/>
        </w:rPr>
      </w:pPr>
    </w:p>
    <w:tbl>
      <w:tblPr>
        <w:tblW w:w="9645" w:type="dxa"/>
        <w:tblLayout w:type="fixed"/>
        <w:tblLook w:val="04A0"/>
      </w:tblPr>
      <w:tblGrid>
        <w:gridCol w:w="4607"/>
        <w:gridCol w:w="5038"/>
      </w:tblGrid>
      <w:tr w:rsidR="00C34049" w:rsidTr="00C34049">
        <w:tc>
          <w:tcPr>
            <w:tcW w:w="4607" w:type="dxa"/>
            <w:hideMark/>
          </w:tcPr>
          <w:p w:rsidR="00C34049" w:rsidRDefault="00C14C8D" w:rsidP="00C34049">
            <w:pPr>
              <w:ind w:firstLine="0"/>
              <w:rPr>
                <w:rFonts w:cs="Arial"/>
                <w:bCs/>
                <w:szCs w:val="28"/>
              </w:rPr>
            </w:pPr>
            <w:r>
              <w:rPr>
                <w:rFonts w:cs="Arial"/>
                <w:bCs/>
                <w:szCs w:val="28"/>
              </w:rPr>
              <w:t>Глава Ярославского муниципального района</w:t>
            </w:r>
            <w:r w:rsidR="00C34049">
              <w:rPr>
                <w:rFonts w:cs="Arial"/>
                <w:bCs/>
                <w:szCs w:val="28"/>
              </w:rPr>
              <w:t xml:space="preserve"> </w:t>
            </w:r>
            <w:proofErr w:type="spellStart"/>
            <w:r w:rsidR="00C34049">
              <w:rPr>
                <w:rFonts w:cs="Arial"/>
                <w:bCs/>
                <w:szCs w:val="28"/>
              </w:rPr>
              <w:t>__________</w:t>
            </w:r>
            <w:r>
              <w:rPr>
                <w:rFonts w:cs="Arial"/>
                <w:bCs/>
                <w:szCs w:val="28"/>
              </w:rPr>
              <w:t>Т.И.Хохлова</w:t>
            </w:r>
            <w:proofErr w:type="spellEnd"/>
          </w:p>
          <w:p w:rsidR="00C34049" w:rsidRDefault="00C34049" w:rsidP="00C14C8D">
            <w:pPr>
              <w:ind w:firstLine="0"/>
              <w:rPr>
                <w:szCs w:val="28"/>
                <w:lang w:eastAsia="hi-IN" w:bidi="hi-IN"/>
              </w:rPr>
            </w:pPr>
            <w:r>
              <w:rPr>
                <w:szCs w:val="28"/>
              </w:rPr>
              <w:t>«____»_________201</w:t>
            </w:r>
            <w:r w:rsidR="00C14C8D">
              <w:rPr>
                <w:szCs w:val="28"/>
              </w:rPr>
              <w:t>6</w:t>
            </w:r>
            <w:r>
              <w:rPr>
                <w:szCs w:val="28"/>
              </w:rPr>
              <w:t>г.</w:t>
            </w:r>
          </w:p>
        </w:tc>
        <w:tc>
          <w:tcPr>
            <w:tcW w:w="5038" w:type="dxa"/>
            <w:hideMark/>
          </w:tcPr>
          <w:p w:rsidR="00C34049" w:rsidRDefault="00C34049" w:rsidP="00C34049">
            <w:pPr>
              <w:snapToGrid w:val="0"/>
              <w:ind w:firstLine="0"/>
              <w:jc w:val="both"/>
              <w:rPr>
                <w:rFonts w:eastAsia="Times New Roman" w:cs="Times New Roman"/>
                <w:szCs w:val="28"/>
                <w:lang w:eastAsia="hi-IN" w:bidi="hi-IN"/>
              </w:rPr>
            </w:pPr>
            <w:r>
              <w:rPr>
                <w:szCs w:val="28"/>
              </w:rPr>
              <w:t>Председатель Муниципального Совета Ярославского муниципального района _________ Ю.А.Лазарев</w:t>
            </w:r>
          </w:p>
          <w:p w:rsidR="00C34049" w:rsidRDefault="00C34049" w:rsidP="00C14C8D">
            <w:pPr>
              <w:ind w:firstLine="0"/>
              <w:jc w:val="both"/>
              <w:rPr>
                <w:szCs w:val="28"/>
                <w:lang w:val="en-US" w:eastAsia="hi-IN" w:bidi="hi-IN"/>
              </w:rPr>
            </w:pPr>
            <w:r>
              <w:rPr>
                <w:szCs w:val="28"/>
              </w:rPr>
              <w:t>«____»_________201</w:t>
            </w:r>
            <w:r w:rsidR="00C14C8D">
              <w:rPr>
                <w:szCs w:val="28"/>
              </w:rPr>
              <w:t>6</w:t>
            </w:r>
            <w:r>
              <w:rPr>
                <w:szCs w:val="28"/>
              </w:rPr>
              <w:t>г.</w:t>
            </w:r>
          </w:p>
        </w:tc>
      </w:tr>
    </w:tbl>
    <w:p w:rsidR="00E84DB6" w:rsidRDefault="00E84DB6" w:rsidP="00E84DB6">
      <w:pPr>
        <w:autoSpaceDE w:val="0"/>
        <w:ind w:left="6237" w:firstLine="0"/>
        <w:rPr>
          <w:szCs w:val="28"/>
        </w:rPr>
      </w:pPr>
    </w:p>
    <w:p w:rsidR="00E84DB6" w:rsidRDefault="00E84DB6" w:rsidP="00E84DB6">
      <w:pPr>
        <w:rPr>
          <w:sz w:val="24"/>
          <w:szCs w:val="24"/>
        </w:rPr>
      </w:pPr>
    </w:p>
    <w:p w:rsidR="00E84DB6" w:rsidRDefault="00E84DB6" w:rsidP="00E84DB6">
      <w:pPr>
        <w:rPr>
          <w:sz w:val="24"/>
          <w:szCs w:val="24"/>
        </w:rPr>
      </w:pPr>
    </w:p>
    <w:p w:rsidR="00E84DB6" w:rsidRDefault="00E84DB6" w:rsidP="00E84DB6">
      <w:pPr>
        <w:rPr>
          <w:sz w:val="24"/>
          <w:szCs w:val="24"/>
        </w:rPr>
      </w:pPr>
    </w:p>
    <w:p w:rsidR="00E84DB6" w:rsidRDefault="00E84DB6" w:rsidP="00E84DB6">
      <w:pPr>
        <w:rPr>
          <w:sz w:val="24"/>
          <w:szCs w:val="24"/>
        </w:rPr>
      </w:pPr>
    </w:p>
    <w:p w:rsidR="00E84DB6" w:rsidRDefault="00E84DB6" w:rsidP="00E84DB6">
      <w:pPr>
        <w:rPr>
          <w:sz w:val="24"/>
          <w:szCs w:val="24"/>
        </w:rPr>
      </w:pPr>
    </w:p>
    <w:p w:rsidR="00E84DB6" w:rsidRPr="0039317D" w:rsidRDefault="006F1471" w:rsidP="00E84DB6">
      <w:pPr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84DB6" w:rsidRPr="0039317D">
        <w:rPr>
          <w:sz w:val="24"/>
          <w:szCs w:val="24"/>
        </w:rPr>
        <w:t xml:space="preserve">    </w:t>
      </w:r>
    </w:p>
    <w:p w:rsidR="00173F0E" w:rsidRDefault="00173F0E" w:rsidP="00C14C8D">
      <w:pPr>
        <w:tabs>
          <w:tab w:val="left" w:pos="5670"/>
          <w:tab w:val="left" w:pos="5812"/>
        </w:tabs>
        <w:ind w:firstLine="0"/>
        <w:rPr>
          <w:sz w:val="24"/>
          <w:szCs w:val="24"/>
        </w:rPr>
        <w:sectPr w:rsidR="00173F0E" w:rsidSect="0096366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7868" w:rsidRPr="00437BFB" w:rsidRDefault="00DF7868" w:rsidP="00DF7868">
      <w:pPr>
        <w:tabs>
          <w:tab w:val="left" w:pos="5670"/>
          <w:tab w:val="left" w:pos="5812"/>
        </w:tabs>
        <w:ind w:left="-426" w:firstLine="0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         </w:t>
      </w:r>
      <w:r w:rsidRPr="00437BFB">
        <w:rPr>
          <w:szCs w:val="28"/>
        </w:rPr>
        <w:t xml:space="preserve">Приложение к решению </w:t>
      </w:r>
    </w:p>
    <w:p w:rsidR="00DF7868" w:rsidRPr="00437BFB" w:rsidRDefault="00DF7868" w:rsidP="00DF7868">
      <w:pPr>
        <w:tabs>
          <w:tab w:val="left" w:pos="5812"/>
        </w:tabs>
        <w:ind w:left="-426" w:firstLine="0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</w:t>
      </w:r>
      <w:r w:rsidRPr="00437BFB">
        <w:rPr>
          <w:szCs w:val="28"/>
        </w:rPr>
        <w:t>Муниципального Совета ЯМР</w:t>
      </w:r>
    </w:p>
    <w:p w:rsidR="00DF7868" w:rsidRPr="00437BFB" w:rsidRDefault="00DF7868" w:rsidP="00DF7868">
      <w:pPr>
        <w:tabs>
          <w:tab w:val="left" w:pos="5670"/>
        </w:tabs>
        <w:ind w:left="-426" w:firstLine="0"/>
        <w:rPr>
          <w:szCs w:val="28"/>
        </w:rPr>
      </w:pPr>
      <w:r w:rsidRPr="00437BFB">
        <w:rPr>
          <w:szCs w:val="28"/>
        </w:rPr>
        <w:t xml:space="preserve">                                                              </w:t>
      </w:r>
      <w:r>
        <w:rPr>
          <w:szCs w:val="28"/>
        </w:rPr>
        <w:t xml:space="preserve">                         </w:t>
      </w:r>
      <w:r w:rsidRPr="00437BFB">
        <w:rPr>
          <w:szCs w:val="28"/>
        </w:rPr>
        <w:t xml:space="preserve">от </w:t>
      </w:r>
      <w:r>
        <w:rPr>
          <w:szCs w:val="28"/>
        </w:rPr>
        <w:t xml:space="preserve">_________ </w:t>
      </w:r>
      <w:r w:rsidRPr="00437BFB">
        <w:rPr>
          <w:szCs w:val="28"/>
        </w:rPr>
        <w:t>№</w:t>
      </w:r>
      <w:r>
        <w:rPr>
          <w:szCs w:val="28"/>
        </w:rPr>
        <w:t xml:space="preserve"> _______</w:t>
      </w:r>
    </w:p>
    <w:p w:rsidR="00DF7868" w:rsidRDefault="00DF7868" w:rsidP="00DF7868">
      <w:pPr>
        <w:ind w:left="-426" w:firstLine="0"/>
        <w:jc w:val="center"/>
        <w:rPr>
          <w:b/>
          <w:sz w:val="24"/>
          <w:szCs w:val="24"/>
        </w:rPr>
      </w:pPr>
    </w:p>
    <w:p w:rsidR="00DF7868" w:rsidRDefault="00DF7868" w:rsidP="00DF7868">
      <w:pPr>
        <w:ind w:left="-426" w:firstLine="0"/>
        <w:jc w:val="center"/>
        <w:rPr>
          <w:b/>
          <w:sz w:val="24"/>
          <w:szCs w:val="24"/>
        </w:rPr>
      </w:pPr>
    </w:p>
    <w:p w:rsidR="00DF7868" w:rsidRPr="007C637E" w:rsidRDefault="00DF7868" w:rsidP="00DF7868">
      <w:pPr>
        <w:ind w:left="-426" w:firstLine="0"/>
        <w:jc w:val="center"/>
        <w:rPr>
          <w:rFonts w:cs="Times New Roman"/>
          <w:b/>
          <w:szCs w:val="28"/>
        </w:rPr>
      </w:pPr>
      <w:r w:rsidRPr="007C637E">
        <w:rPr>
          <w:rFonts w:cs="Times New Roman"/>
          <w:b/>
          <w:szCs w:val="28"/>
        </w:rPr>
        <w:t xml:space="preserve">   Отчет об использовании бюджетных ассигнований</w:t>
      </w:r>
    </w:p>
    <w:p w:rsidR="00DF7868" w:rsidRPr="007C637E" w:rsidRDefault="00DF7868" w:rsidP="00DF7868">
      <w:pPr>
        <w:ind w:left="-426" w:firstLine="0"/>
        <w:jc w:val="center"/>
        <w:rPr>
          <w:rFonts w:cs="Times New Roman"/>
          <w:b/>
          <w:szCs w:val="28"/>
        </w:rPr>
      </w:pPr>
      <w:r w:rsidRPr="007C637E">
        <w:rPr>
          <w:rFonts w:cs="Times New Roman"/>
          <w:b/>
          <w:szCs w:val="28"/>
        </w:rPr>
        <w:t xml:space="preserve">дорожного фонда за </w:t>
      </w:r>
      <w:r>
        <w:rPr>
          <w:rFonts w:cs="Times New Roman"/>
          <w:b/>
          <w:szCs w:val="28"/>
        </w:rPr>
        <w:t>4</w:t>
      </w:r>
      <w:r w:rsidRPr="007C637E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квартал</w:t>
      </w:r>
      <w:r w:rsidRPr="007C637E">
        <w:rPr>
          <w:rFonts w:cs="Times New Roman"/>
          <w:b/>
          <w:szCs w:val="28"/>
        </w:rPr>
        <w:t xml:space="preserve"> 2015 года</w:t>
      </w:r>
    </w:p>
    <w:p w:rsidR="00DF7868" w:rsidRPr="00D50A7D" w:rsidRDefault="00DF7868" w:rsidP="00DF7868">
      <w:pPr>
        <w:ind w:left="-426" w:firstLine="0"/>
        <w:rPr>
          <w:b/>
          <w:sz w:val="24"/>
          <w:szCs w:val="24"/>
        </w:rPr>
      </w:pPr>
    </w:p>
    <w:p w:rsidR="00DF7868" w:rsidRPr="00DB1163" w:rsidRDefault="00DF7868" w:rsidP="00DF7868">
      <w:pPr>
        <w:ind w:left="-426" w:firstLine="0"/>
        <w:jc w:val="both"/>
        <w:rPr>
          <w:sz w:val="24"/>
          <w:szCs w:val="24"/>
        </w:rPr>
      </w:pPr>
      <w:r w:rsidRPr="00D50A7D">
        <w:rPr>
          <w:sz w:val="24"/>
          <w:szCs w:val="24"/>
        </w:rPr>
        <w:t xml:space="preserve">     В рамках муниципальной целевой программы «Сохранность муниципальных автомобильных дорог Ярославского муниципальных автомобильных дорог Ярославского муниципального района на </w:t>
      </w:r>
      <w:r>
        <w:rPr>
          <w:sz w:val="24"/>
          <w:szCs w:val="24"/>
        </w:rPr>
        <w:t>2015-2019 годы в 2015 году</w:t>
      </w:r>
      <w:r w:rsidRPr="00D50A7D">
        <w:rPr>
          <w:sz w:val="24"/>
          <w:szCs w:val="24"/>
        </w:rPr>
        <w:t xml:space="preserve"> выполнены следующие мероприятия в рамках использования бюджетн</w:t>
      </w:r>
      <w:r>
        <w:rPr>
          <w:sz w:val="24"/>
          <w:szCs w:val="24"/>
        </w:rPr>
        <w:t>ых ассигнований дорожного фонда.</w:t>
      </w:r>
    </w:p>
    <w:p w:rsidR="00DF7868" w:rsidRDefault="00DF7868" w:rsidP="00DF7868">
      <w:pPr>
        <w:ind w:lef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1. З</w:t>
      </w:r>
      <w:r w:rsidRPr="00D50A7D">
        <w:rPr>
          <w:sz w:val="24"/>
          <w:szCs w:val="24"/>
        </w:rPr>
        <w:t>а счет областной субсидии на финансирование дорожного хозяйства ЯМР</w:t>
      </w:r>
      <w:r>
        <w:rPr>
          <w:sz w:val="24"/>
          <w:szCs w:val="24"/>
        </w:rPr>
        <w:t xml:space="preserve"> 2015 года</w:t>
      </w:r>
      <w:r w:rsidRPr="00D50A7D">
        <w:rPr>
          <w:sz w:val="24"/>
          <w:szCs w:val="24"/>
        </w:rPr>
        <w:t xml:space="preserve"> погашена кредиторская задол</w:t>
      </w:r>
      <w:r>
        <w:rPr>
          <w:sz w:val="24"/>
          <w:szCs w:val="24"/>
        </w:rPr>
        <w:t xml:space="preserve">женность по объекту 2014 года   в размере 315 934 </w:t>
      </w:r>
      <w:r w:rsidRPr="00D50A7D">
        <w:rPr>
          <w:sz w:val="24"/>
          <w:szCs w:val="24"/>
        </w:rPr>
        <w:t>руб.</w:t>
      </w:r>
    </w:p>
    <w:p w:rsidR="00DF7868" w:rsidRDefault="00DF7868" w:rsidP="00DF7868">
      <w:pPr>
        <w:ind w:lef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2. За счет средств дорожного фонда Ярославского района погашена кредиторская задолженность по объектам 2014 года в </w:t>
      </w:r>
      <w:r w:rsidRPr="00203236">
        <w:rPr>
          <w:sz w:val="24"/>
          <w:szCs w:val="24"/>
        </w:rPr>
        <w:t>размере 1</w:t>
      </w:r>
      <w:r>
        <w:rPr>
          <w:sz w:val="24"/>
          <w:szCs w:val="24"/>
        </w:rPr>
        <w:t xml:space="preserve"> </w:t>
      </w:r>
      <w:r w:rsidRPr="00203236">
        <w:rPr>
          <w:sz w:val="24"/>
          <w:szCs w:val="24"/>
        </w:rPr>
        <w:t>012</w:t>
      </w:r>
      <w:r>
        <w:rPr>
          <w:sz w:val="24"/>
          <w:szCs w:val="24"/>
        </w:rPr>
        <w:t xml:space="preserve"> </w:t>
      </w:r>
      <w:r w:rsidRPr="00203236">
        <w:rPr>
          <w:sz w:val="24"/>
          <w:szCs w:val="24"/>
        </w:rPr>
        <w:t>221,80</w:t>
      </w:r>
      <w:r>
        <w:rPr>
          <w:sz w:val="24"/>
          <w:szCs w:val="24"/>
        </w:rPr>
        <w:t xml:space="preserve"> руб.</w:t>
      </w:r>
    </w:p>
    <w:p w:rsidR="00DF7868" w:rsidRPr="00767A3C" w:rsidRDefault="00DF7868" w:rsidP="00DF7868">
      <w:pPr>
        <w:ind w:lef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3. Выполнены работы за счет средств дорожного фонда Ярославского района по зимнему содержанию автомобильных дорог,  расположенных вне границ населенных пунктов поселений, в 2015 году в </w:t>
      </w:r>
      <w:r w:rsidRPr="002D3ACD">
        <w:rPr>
          <w:sz w:val="22"/>
        </w:rPr>
        <w:t xml:space="preserve">размере </w:t>
      </w:r>
      <w:r w:rsidRPr="007132CC">
        <w:rPr>
          <w:sz w:val="22"/>
        </w:rPr>
        <w:t>2 571 627,03</w:t>
      </w:r>
      <w:r w:rsidRPr="002D3ACD">
        <w:rPr>
          <w:sz w:val="22"/>
        </w:rPr>
        <w:t xml:space="preserve"> </w:t>
      </w:r>
      <w:r w:rsidRPr="004C1060">
        <w:rPr>
          <w:sz w:val="24"/>
          <w:szCs w:val="24"/>
        </w:rPr>
        <w:t>руб</w:t>
      </w:r>
      <w:r>
        <w:rPr>
          <w:sz w:val="24"/>
          <w:szCs w:val="24"/>
        </w:rPr>
        <w:t xml:space="preserve">., оплачены </w:t>
      </w:r>
      <w:r w:rsidRPr="007132CC">
        <w:rPr>
          <w:sz w:val="22"/>
        </w:rPr>
        <w:t>2 427 705,64</w:t>
      </w:r>
      <w:r>
        <w:rPr>
          <w:sz w:val="22"/>
        </w:rPr>
        <w:t xml:space="preserve"> руб. </w:t>
      </w:r>
      <w:r w:rsidRPr="00767A3C">
        <w:rPr>
          <w:sz w:val="24"/>
          <w:szCs w:val="24"/>
        </w:rPr>
        <w:t xml:space="preserve">Образовалась кредиторская задолженность </w:t>
      </w:r>
      <w:r>
        <w:rPr>
          <w:sz w:val="24"/>
          <w:szCs w:val="24"/>
        </w:rPr>
        <w:t xml:space="preserve">в сумме </w:t>
      </w:r>
      <w:r w:rsidRPr="00767A3C">
        <w:rPr>
          <w:rFonts w:eastAsia="Times New Roman" w:cs="Times New Roman"/>
          <w:sz w:val="24"/>
          <w:szCs w:val="24"/>
          <w:lang w:eastAsia="ru-RU"/>
        </w:rPr>
        <w:t>143 921,39 руб.</w:t>
      </w:r>
    </w:p>
    <w:p w:rsidR="00DF7868" w:rsidRPr="00170BA3" w:rsidRDefault="00DF7868" w:rsidP="00DF7868">
      <w:pPr>
        <w:ind w:left="-426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 Выполнены работы по ремонту автодорог 2015года на общую сумму  </w:t>
      </w:r>
      <w:r w:rsidRPr="00831012">
        <w:rPr>
          <w:sz w:val="24"/>
          <w:szCs w:val="24"/>
        </w:rPr>
        <w:t xml:space="preserve">27 381 452,97руб., оплачено из средств местного бюджета в размере </w:t>
      </w:r>
      <w:r w:rsidRPr="00831012">
        <w:rPr>
          <w:sz w:val="22"/>
        </w:rPr>
        <w:t>3 836 060,52</w:t>
      </w:r>
      <w:r w:rsidRPr="00831012">
        <w:rPr>
          <w:sz w:val="24"/>
          <w:szCs w:val="24"/>
        </w:rPr>
        <w:t xml:space="preserve"> </w:t>
      </w:r>
      <w:r w:rsidRPr="00831012">
        <w:rPr>
          <w:sz w:val="22"/>
        </w:rPr>
        <w:t xml:space="preserve">руб., </w:t>
      </w:r>
      <w:r w:rsidRPr="00831012">
        <w:rPr>
          <w:sz w:val="24"/>
          <w:szCs w:val="24"/>
        </w:rPr>
        <w:t>из областного бюджета</w:t>
      </w:r>
      <w:r w:rsidRPr="00831012">
        <w:rPr>
          <w:sz w:val="22"/>
        </w:rPr>
        <w:t xml:space="preserve"> </w:t>
      </w:r>
      <w:r>
        <w:rPr>
          <w:sz w:val="22"/>
        </w:rPr>
        <w:t>20 149 164,81</w:t>
      </w:r>
      <w:r w:rsidRPr="00831012">
        <w:rPr>
          <w:sz w:val="22"/>
        </w:rPr>
        <w:t xml:space="preserve"> </w:t>
      </w:r>
      <w:r w:rsidRPr="00831012">
        <w:rPr>
          <w:sz w:val="24"/>
          <w:szCs w:val="24"/>
        </w:rPr>
        <w:t xml:space="preserve">руб. Образовалась кредиторская задолженность из областного бюджета в размере </w:t>
      </w:r>
      <w:r w:rsidRPr="00831012">
        <w:rPr>
          <w:rFonts w:eastAsia="Times New Roman" w:cs="Times New Roman"/>
          <w:sz w:val="24"/>
          <w:szCs w:val="24"/>
          <w:lang w:eastAsia="ru-RU"/>
        </w:rPr>
        <w:t>3 396 227,64 руб.</w:t>
      </w:r>
    </w:p>
    <w:p w:rsidR="00DF7868" w:rsidRPr="00170BA3" w:rsidRDefault="00DF7868" w:rsidP="00DF7868">
      <w:pPr>
        <w:ind w:left="-426" w:firstLine="0"/>
        <w:jc w:val="both"/>
        <w:rPr>
          <w:sz w:val="24"/>
          <w:szCs w:val="24"/>
        </w:rPr>
      </w:pPr>
    </w:p>
    <w:tbl>
      <w:tblPr>
        <w:tblW w:w="10632" w:type="dxa"/>
        <w:tblInd w:w="-601" w:type="dxa"/>
        <w:tblLayout w:type="fixed"/>
        <w:tblLook w:val="0000"/>
      </w:tblPr>
      <w:tblGrid>
        <w:gridCol w:w="1238"/>
        <w:gridCol w:w="871"/>
        <w:gridCol w:w="1010"/>
        <w:gridCol w:w="1418"/>
        <w:gridCol w:w="1334"/>
        <w:gridCol w:w="992"/>
        <w:gridCol w:w="1359"/>
        <w:gridCol w:w="1134"/>
        <w:gridCol w:w="1276"/>
      </w:tblGrid>
      <w:tr w:rsidR="00DF7868" w:rsidRPr="00D50A7D" w:rsidTr="00D84019">
        <w:trPr>
          <w:trHeight w:val="465"/>
        </w:trPr>
        <w:tc>
          <w:tcPr>
            <w:tcW w:w="68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bookmarkStart w:id="2" w:name="RANGE!A1:L46"/>
            <w:r w:rsidRPr="00D50A7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исполнение </w:t>
            </w:r>
            <w:bookmarkEnd w:id="2"/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 2015 год</w:t>
            </w: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450"/>
        </w:trPr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proofErr w:type="gramStart"/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программ-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мы</w:t>
            </w:r>
            <w:proofErr w:type="spellEnd"/>
            <w:proofErr w:type="gramEnd"/>
          </w:p>
        </w:tc>
        <w:tc>
          <w:tcPr>
            <w:tcW w:w="1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Областной бюджет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Местный бюджет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Администратор </w:t>
            </w:r>
            <w:proofErr w:type="spellStart"/>
            <w:proofErr w:type="gramStart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расхо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дов</w:t>
            </w:r>
            <w:proofErr w:type="spellEnd"/>
            <w:proofErr w:type="gramEnd"/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Оплачено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Дата оплаты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Не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оплачено</w:t>
            </w:r>
          </w:p>
        </w:tc>
      </w:tr>
      <w:tr w:rsidR="00DF7868" w:rsidRPr="00D50A7D" w:rsidTr="00D84019">
        <w:trPr>
          <w:trHeight w:val="570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315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Муниципальная целевая программа "</w:t>
            </w:r>
            <w:proofErr w:type="spellStart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Сохран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ность</w:t>
            </w:r>
            <w:proofErr w:type="spellEnd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муниципальных </w:t>
            </w:r>
            <w:proofErr w:type="spellStart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автомоби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льных</w:t>
            </w:r>
            <w:proofErr w:type="spellEnd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дорог </w:t>
            </w:r>
            <w:proofErr w:type="spellStart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Ярослав</w:t>
            </w: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ского</w:t>
            </w:r>
            <w:proofErr w:type="spellEnd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муниципального</w:t>
            </w:r>
            <w:proofErr w:type="gramEnd"/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района"</w:t>
            </w:r>
          </w:p>
        </w:tc>
        <w:tc>
          <w:tcPr>
            <w:tcW w:w="562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Кредиторская задолженность 2014</w:t>
            </w: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года 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7868" w:rsidRPr="00D50A7D" w:rsidTr="00D84019">
        <w:trPr>
          <w:trHeight w:val="31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Ремонт автодорог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F7868" w:rsidRPr="00D50A7D" w:rsidTr="00D84019">
        <w:trPr>
          <w:trHeight w:val="1108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424DB2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2"/>
                <w:lang w:eastAsia="ru-RU"/>
              </w:rPr>
            </w:pPr>
            <w:r w:rsidRPr="00424DB2">
              <w:rPr>
                <w:sz w:val="22"/>
              </w:rPr>
              <w:t>Ремонт разворотной площадки и площадки посадки - высадки школьников в п. Красный Волгарь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315 934,00 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поселе-ние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315 934,00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18.03.2015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510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Содержание </w:t>
            </w:r>
          </w:p>
          <w:p w:rsidR="00DF7868" w:rsidRPr="00E400A1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автодорог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1100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 xml:space="preserve">Зимнее содержание автомобильных дорог, расположенных вне границ населенных пунктов Некрасовского </w:t>
            </w:r>
            <w:r w:rsidRPr="0084769E">
              <w:rPr>
                <w:sz w:val="22"/>
              </w:rPr>
              <w:lastRenderedPageBreak/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48 686,58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48 686,58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F714B0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28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b/>
                <w:sz w:val="22"/>
              </w:rPr>
            </w:pPr>
            <w:r w:rsidRPr="0084769E">
              <w:rPr>
                <w:sz w:val="22"/>
              </w:rPr>
              <w:t>Зимнее содержание автомобильных дорог, расположенных вне границ населенных пунктов Ивняковского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126 768,07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126 768,07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50A7D"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124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Зимнее содержание автомобильных дорог, расположенных вне границ населенных пунктов Туношенского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218 776,26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218 776,26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1005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Зимнее содержание автомоб</w:t>
            </w:r>
            <w:r>
              <w:rPr>
                <w:sz w:val="22"/>
              </w:rPr>
              <w:t xml:space="preserve">ильных дорог, расположенных вне </w:t>
            </w:r>
            <w:r w:rsidRPr="0084769E">
              <w:rPr>
                <w:sz w:val="22"/>
              </w:rPr>
              <w:t>границ населенных пунктов Курбского</w:t>
            </w:r>
          </w:p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115 355,45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115 355,45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1247"/>
        </w:trPr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Зимнее содержание автодорог, расположенных вне границ населенных пунктов Карабихского,</w:t>
            </w:r>
          </w:p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сельского поселения</w:t>
            </w:r>
          </w:p>
          <w:p w:rsidR="00DF7868" w:rsidRPr="0084769E" w:rsidRDefault="00DF7868" w:rsidP="00155AE6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502 635,44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502 635,44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10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58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1711E9" w:rsidRDefault="00DF7868" w:rsidP="00155AE6">
            <w:pPr>
              <w:ind w:firstLine="0"/>
              <w:rPr>
                <w:b/>
                <w:sz w:val="22"/>
              </w:rPr>
            </w:pPr>
            <w:r w:rsidRPr="001711E9">
              <w:rPr>
                <w:b/>
                <w:sz w:val="22"/>
              </w:rPr>
              <w:t>Итого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A7866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 </w:t>
            </w:r>
            <w:r w:rsidRPr="002A7866">
              <w:rPr>
                <w:b/>
                <w:sz w:val="20"/>
                <w:szCs w:val="20"/>
              </w:rPr>
              <w:t>934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2A786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7866">
              <w:rPr>
                <w:b/>
                <w:sz w:val="20"/>
                <w:szCs w:val="20"/>
              </w:rPr>
              <w:t>012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7866">
              <w:rPr>
                <w:b/>
                <w:sz w:val="20"/>
                <w:szCs w:val="20"/>
              </w:rPr>
              <w:t>221,80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2A7866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 </w:t>
            </w:r>
            <w:r w:rsidRPr="002A7866">
              <w:rPr>
                <w:b/>
                <w:sz w:val="20"/>
                <w:szCs w:val="20"/>
              </w:rPr>
              <w:t>934</w:t>
            </w:r>
            <w:r>
              <w:rPr>
                <w:b/>
                <w:sz w:val="20"/>
                <w:szCs w:val="20"/>
              </w:rPr>
              <w:t>,00</w:t>
            </w:r>
            <w:r w:rsidRPr="002A7866">
              <w:rPr>
                <w:b/>
                <w:sz w:val="20"/>
                <w:szCs w:val="20"/>
              </w:rPr>
              <w:t>-обл</w:t>
            </w:r>
            <w:proofErr w:type="gramStart"/>
            <w:r w:rsidRPr="002A7866">
              <w:rPr>
                <w:b/>
                <w:sz w:val="20"/>
                <w:szCs w:val="20"/>
              </w:rPr>
              <w:t>.б</w:t>
            </w:r>
            <w:proofErr w:type="gramEnd"/>
          </w:p>
          <w:p w:rsidR="00DF7868" w:rsidRPr="002A7866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2A7866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7866">
              <w:rPr>
                <w:b/>
                <w:sz w:val="20"/>
                <w:szCs w:val="20"/>
              </w:rPr>
              <w:t>012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7866">
              <w:rPr>
                <w:b/>
                <w:sz w:val="20"/>
                <w:szCs w:val="20"/>
              </w:rPr>
              <w:t>221,80-</w:t>
            </w:r>
            <w:proofErr w:type="gramStart"/>
            <w:r w:rsidRPr="002A7866">
              <w:rPr>
                <w:b/>
                <w:sz w:val="20"/>
                <w:szCs w:val="20"/>
              </w:rPr>
              <w:t>м.б</w:t>
            </w:r>
            <w:proofErr w:type="gramEnd"/>
            <w:r w:rsidRPr="002A7866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55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Объекты </w:t>
            </w:r>
          </w:p>
          <w:p w:rsidR="00DF7868" w:rsidRPr="001711E9" w:rsidRDefault="00DF7868" w:rsidP="00155AE6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2015 года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553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Содержание</w:t>
            </w:r>
          </w:p>
          <w:p w:rsidR="00DF7868" w:rsidRDefault="00DF7868" w:rsidP="00155AE6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автодорог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685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1711E9" w:rsidRDefault="00DF7868" w:rsidP="00155AE6">
            <w:pPr>
              <w:ind w:firstLine="0"/>
              <w:rPr>
                <w:b/>
                <w:sz w:val="22"/>
              </w:rPr>
            </w:pPr>
            <w:r w:rsidRPr="0084769E">
              <w:rPr>
                <w:sz w:val="22"/>
              </w:rPr>
              <w:t xml:space="preserve">Зимнее содержание автомобильных дорог, расположенных вне границ населенных пунктов </w:t>
            </w:r>
            <w:r>
              <w:rPr>
                <w:sz w:val="22"/>
              </w:rPr>
              <w:t xml:space="preserve">Заволжского </w:t>
            </w:r>
            <w:r w:rsidRPr="0084769E">
              <w:rPr>
                <w:sz w:val="22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7213F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410 178,39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360074,290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16.02.2015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FC10F3">
              <w:rPr>
                <w:sz w:val="20"/>
                <w:szCs w:val="20"/>
              </w:rPr>
              <w:t>50</w:t>
            </w:r>
            <w:r w:rsidRPr="00FC10F3">
              <w:rPr>
                <w:sz w:val="20"/>
                <w:szCs w:val="20"/>
                <w:lang w:val="en-US"/>
              </w:rPr>
              <w:t> </w:t>
            </w:r>
            <w:r w:rsidRPr="00FC10F3">
              <w:rPr>
                <w:sz w:val="20"/>
                <w:szCs w:val="20"/>
              </w:rPr>
              <w:t>104,1</w:t>
            </w:r>
            <w:r w:rsidRPr="00FC10F3">
              <w:rPr>
                <w:sz w:val="20"/>
                <w:szCs w:val="20"/>
                <w:lang w:val="en-US"/>
              </w:rPr>
              <w:t>0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708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1711E9" w:rsidRDefault="00DF7868" w:rsidP="00155AE6">
            <w:pPr>
              <w:ind w:firstLine="0"/>
              <w:rPr>
                <w:b/>
                <w:sz w:val="22"/>
              </w:rPr>
            </w:pPr>
            <w:r w:rsidRPr="0084769E">
              <w:rPr>
                <w:sz w:val="22"/>
              </w:rPr>
              <w:t xml:space="preserve">Зимнее содержание автомобильных дорог, расположенных вне границ населенных пунктов </w:t>
            </w:r>
            <w:r>
              <w:rPr>
                <w:sz w:val="22"/>
              </w:rPr>
              <w:t>Кузнечихинского се</w:t>
            </w:r>
            <w:r w:rsidRPr="0084769E">
              <w:rPr>
                <w:sz w:val="22"/>
              </w:rPr>
              <w:t>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EB7F67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595 090,40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564468,93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18.02.2015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06.04.2015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05.05.2015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A53FF1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53FF1">
              <w:rPr>
                <w:sz w:val="20"/>
                <w:szCs w:val="20"/>
              </w:rPr>
              <w:t>30 621,47</w:t>
            </w:r>
          </w:p>
        </w:tc>
      </w:tr>
      <w:tr w:rsidR="00DF7868" w:rsidRPr="00D50A7D" w:rsidTr="00D84019">
        <w:trPr>
          <w:trHeight w:val="700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Зимнее содержание автомобильных дорог, расположенных вне границ населенных пунктов Некрасовского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BC34F4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75 278,45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59267,87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16.02.2015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06.04.2015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1D0EB7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1D0EB7">
              <w:rPr>
                <w:sz w:val="20"/>
                <w:szCs w:val="20"/>
              </w:rPr>
              <w:t>16 010,58</w:t>
            </w:r>
          </w:p>
        </w:tc>
      </w:tr>
      <w:tr w:rsidR="00DF7868" w:rsidRPr="00D50A7D" w:rsidTr="00D84019">
        <w:trPr>
          <w:trHeight w:val="71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b/>
                <w:sz w:val="22"/>
              </w:rPr>
            </w:pPr>
            <w:r w:rsidRPr="0084769E">
              <w:rPr>
                <w:sz w:val="22"/>
              </w:rPr>
              <w:t>Зимнее содержание автомобильных дорог, расположенных вне границ населенных пунктов Ивняковского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5B0B33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5B0B33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311 124,42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FB7230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285</w:t>
            </w:r>
            <w:r w:rsidRPr="00FB7230">
              <w:rPr>
                <w:sz w:val="20"/>
                <w:szCs w:val="20"/>
              </w:rPr>
              <w:t>939,18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16.02.2015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06.04.2015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15.04.2015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E776D5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76D5">
              <w:rPr>
                <w:sz w:val="20"/>
                <w:szCs w:val="20"/>
              </w:rPr>
              <w:t>25 185,24</w:t>
            </w:r>
          </w:p>
        </w:tc>
      </w:tr>
      <w:tr w:rsidR="00DF7868" w:rsidRPr="00D50A7D" w:rsidTr="00D84019">
        <w:trPr>
          <w:trHeight w:val="902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Зимнее содержание автомоб</w:t>
            </w:r>
            <w:r>
              <w:rPr>
                <w:sz w:val="22"/>
              </w:rPr>
              <w:t xml:space="preserve">ильных дорог, расположенных вне </w:t>
            </w:r>
            <w:r w:rsidRPr="0084769E">
              <w:rPr>
                <w:sz w:val="22"/>
              </w:rPr>
              <w:t>границ населенных пунктов Курбского</w:t>
            </w:r>
          </w:p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322 620,14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322620,14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16.02.2015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699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Зимнее содержание автодорог, расположенных вне границ населенных пунктов Карабихского,</w:t>
            </w:r>
          </w:p>
          <w:p w:rsidR="00DF7868" w:rsidRPr="0084769E" w:rsidRDefault="00DF7868" w:rsidP="00155AE6">
            <w:pPr>
              <w:ind w:firstLine="0"/>
              <w:rPr>
                <w:sz w:val="22"/>
              </w:rPr>
            </w:pPr>
            <w:r w:rsidRPr="0084769E">
              <w:rPr>
                <w:sz w:val="22"/>
              </w:rPr>
              <w:t>сельского поселения</w:t>
            </w:r>
          </w:p>
          <w:p w:rsidR="00DF7868" w:rsidRPr="0084769E" w:rsidRDefault="00DF7868" w:rsidP="00155AE6">
            <w:pPr>
              <w:rPr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494 007,28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494007,28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18.02.2015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01.04.2015</w:t>
            </w:r>
          </w:p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22.04.2015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124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1711E9" w:rsidRDefault="00DF7868" w:rsidP="00155AE6">
            <w:pPr>
              <w:ind w:firstLine="0"/>
              <w:rPr>
                <w:b/>
                <w:sz w:val="22"/>
              </w:rPr>
            </w:pPr>
            <w:r w:rsidRPr="0084769E">
              <w:rPr>
                <w:sz w:val="22"/>
              </w:rPr>
              <w:t>Зимнее содержание автомобильных дорог, расположенных вне границ населенных пунктов Туношенского сельского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363 327,95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341327,95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16.02.2015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23.04.2015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05.05.2015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3819FB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819FB">
              <w:rPr>
                <w:sz w:val="20"/>
                <w:szCs w:val="20"/>
              </w:rPr>
              <w:t>22 000,00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4769E" w:rsidRDefault="00DF7868" w:rsidP="00155AE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Проверка сметной документации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21D09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76 592</w:t>
            </w:r>
            <w:r w:rsidRPr="00921D09">
              <w:rPr>
                <w:b/>
                <w:sz w:val="20"/>
                <w:szCs w:val="20"/>
              </w:rPr>
              <w:t>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21D09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76 592</w:t>
            </w:r>
            <w:r w:rsidRPr="00921D09">
              <w:rPr>
                <w:b/>
                <w:sz w:val="20"/>
                <w:szCs w:val="20"/>
              </w:rPr>
              <w:t>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29.01.2015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19.06.2015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AF0FF5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AF0FF5" w:rsidRDefault="00DF7868" w:rsidP="00155AE6">
            <w:pPr>
              <w:ind w:firstLine="0"/>
              <w:rPr>
                <w:b/>
                <w:sz w:val="22"/>
              </w:rPr>
            </w:pPr>
            <w:r w:rsidRPr="00AF0FF5">
              <w:rPr>
                <w:b/>
                <w:sz w:val="22"/>
              </w:rPr>
              <w:t>Итого</w:t>
            </w:r>
            <w:r>
              <w:rPr>
                <w:b/>
                <w:sz w:val="22"/>
              </w:rPr>
              <w:t xml:space="preserve"> по  зимнему содержанию автодорог 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132598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2 571 627,03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03971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203971">
              <w:rPr>
                <w:b/>
                <w:sz w:val="20"/>
                <w:szCs w:val="20"/>
              </w:rPr>
              <w:t>2 427 705,64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203971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2039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143 921,39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EE292E" w:rsidRDefault="00DF7868" w:rsidP="00155AE6">
            <w:pPr>
              <w:ind w:firstLine="0"/>
              <w:rPr>
                <w:b/>
                <w:sz w:val="22"/>
              </w:rPr>
            </w:pPr>
            <w:r w:rsidRPr="00EE292E">
              <w:rPr>
                <w:b/>
                <w:sz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2A7866">
              <w:rPr>
                <w:b/>
                <w:sz w:val="20"/>
                <w:szCs w:val="20"/>
              </w:rPr>
              <w:t>315</w:t>
            </w:r>
            <w:r>
              <w:rPr>
                <w:b/>
                <w:sz w:val="20"/>
                <w:szCs w:val="20"/>
              </w:rPr>
              <w:t> </w:t>
            </w:r>
            <w:r w:rsidRPr="002A7866">
              <w:rPr>
                <w:b/>
                <w:sz w:val="20"/>
                <w:szCs w:val="20"/>
              </w:rPr>
              <w:t>934</w:t>
            </w:r>
            <w:r>
              <w:rPr>
                <w:b/>
                <w:sz w:val="20"/>
                <w:szCs w:val="20"/>
              </w:rPr>
              <w:t>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A01F7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3 660441,11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3 832453,72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03971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143 921,39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EE292E" w:rsidRDefault="00DF7868" w:rsidP="00155AE6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Ремонт автодорог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A01F7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jc w:val="both"/>
              <w:rPr>
                <w:bCs/>
                <w:sz w:val="22"/>
              </w:rPr>
            </w:pPr>
            <w:r w:rsidRPr="00067F11">
              <w:rPr>
                <w:bCs/>
                <w:sz w:val="22"/>
              </w:rPr>
              <w:t xml:space="preserve">Ремонт участка автодороги </w:t>
            </w:r>
          </w:p>
          <w:p w:rsidR="00DF7868" w:rsidRPr="00067F11" w:rsidRDefault="00DF7868" w:rsidP="00155AE6">
            <w:pPr>
              <w:ind w:firstLine="0"/>
              <w:jc w:val="both"/>
              <w:rPr>
                <w:bCs/>
                <w:sz w:val="22"/>
              </w:rPr>
            </w:pPr>
            <w:r w:rsidRPr="00067F11">
              <w:rPr>
                <w:bCs/>
                <w:sz w:val="22"/>
              </w:rPr>
              <w:t xml:space="preserve">«д. Починки – </w:t>
            </w:r>
          </w:p>
          <w:p w:rsidR="00DF7868" w:rsidRDefault="00DF7868" w:rsidP="00155AE6">
            <w:pPr>
              <w:ind w:firstLine="0"/>
              <w:rPr>
                <w:bCs/>
                <w:sz w:val="22"/>
              </w:rPr>
            </w:pPr>
            <w:r w:rsidRPr="00067F11">
              <w:rPr>
                <w:bCs/>
                <w:sz w:val="22"/>
              </w:rPr>
              <w:t xml:space="preserve">д. </w:t>
            </w:r>
            <w:proofErr w:type="spellStart"/>
            <w:r w:rsidRPr="00067F11">
              <w:rPr>
                <w:bCs/>
                <w:sz w:val="22"/>
              </w:rPr>
              <w:t>Макарово</w:t>
            </w:r>
            <w:proofErr w:type="spellEnd"/>
            <w:r w:rsidRPr="00067F11">
              <w:rPr>
                <w:bCs/>
                <w:sz w:val="22"/>
              </w:rPr>
              <w:t xml:space="preserve"> – </w:t>
            </w:r>
          </w:p>
          <w:p w:rsidR="00DF7868" w:rsidRPr="00EE292E" w:rsidRDefault="00DF7868" w:rsidP="00155AE6">
            <w:pPr>
              <w:ind w:firstLine="0"/>
              <w:rPr>
                <w:b/>
                <w:sz w:val="22"/>
              </w:rPr>
            </w:pPr>
            <w:r w:rsidRPr="00067F11">
              <w:rPr>
                <w:bCs/>
                <w:sz w:val="22"/>
              </w:rPr>
              <w:t>д. Меленки»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0F1A02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0F1A02">
              <w:rPr>
                <w:sz w:val="20"/>
                <w:szCs w:val="20"/>
              </w:rPr>
              <w:t>99955,44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0F1A02">
              <w:rPr>
                <w:sz w:val="20"/>
                <w:szCs w:val="20"/>
              </w:rPr>
              <w:t>99955,44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29.05.2015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E871BF" w:rsidRDefault="00DF7868" w:rsidP="00155AE6">
            <w:pPr>
              <w:ind w:firstLine="0"/>
              <w:rPr>
                <w:b/>
                <w:sz w:val="22"/>
              </w:rPr>
            </w:pPr>
            <w:r w:rsidRPr="00E871BF">
              <w:rPr>
                <w:sz w:val="22"/>
              </w:rPr>
              <w:t xml:space="preserve">Ремонт автомобильных дорог в рамках летнего содержания: «от </w:t>
            </w:r>
            <w:proofErr w:type="spellStart"/>
            <w:r w:rsidRPr="00E871BF">
              <w:rPr>
                <w:sz w:val="22"/>
              </w:rPr>
              <w:t>д</w:t>
            </w:r>
            <w:proofErr w:type="gramStart"/>
            <w:r w:rsidRPr="00E871BF">
              <w:rPr>
                <w:sz w:val="22"/>
              </w:rPr>
              <w:t>.В</w:t>
            </w:r>
            <w:proofErr w:type="gramEnd"/>
            <w:r w:rsidRPr="00E871BF">
              <w:rPr>
                <w:sz w:val="22"/>
              </w:rPr>
              <w:t>акарево</w:t>
            </w:r>
            <w:proofErr w:type="spellEnd"/>
            <w:r w:rsidRPr="00E871BF">
              <w:rPr>
                <w:sz w:val="22"/>
              </w:rPr>
              <w:t xml:space="preserve"> до трассы» протяженностью </w:t>
            </w:r>
            <w:smartTag w:uri="urn:schemas-microsoft-com:office:smarttags" w:element="metricconverter">
              <w:smartTagPr>
                <w:attr w:name="ProductID" w:val="1,061 км"/>
              </w:smartTagPr>
              <w:r w:rsidRPr="00E871BF">
                <w:rPr>
                  <w:sz w:val="22"/>
                </w:rPr>
                <w:t>1,061 км</w:t>
              </w:r>
            </w:smartTag>
            <w:r w:rsidRPr="00E871BF">
              <w:rPr>
                <w:sz w:val="22"/>
              </w:rPr>
              <w:t>; от а/</w:t>
            </w:r>
            <w:proofErr w:type="spellStart"/>
            <w:r w:rsidRPr="00E871BF">
              <w:rPr>
                <w:sz w:val="22"/>
              </w:rPr>
              <w:t>д</w:t>
            </w:r>
            <w:proofErr w:type="spellEnd"/>
            <w:r w:rsidRPr="00E871BF">
              <w:rPr>
                <w:sz w:val="22"/>
              </w:rPr>
              <w:t xml:space="preserve"> д. </w:t>
            </w:r>
            <w:proofErr w:type="spellStart"/>
            <w:r w:rsidRPr="00E871BF">
              <w:rPr>
                <w:sz w:val="22"/>
              </w:rPr>
              <w:t>Ляпино</w:t>
            </w:r>
            <w:proofErr w:type="spellEnd"/>
            <w:r w:rsidRPr="00E871BF">
              <w:rPr>
                <w:sz w:val="22"/>
              </w:rPr>
              <w:t xml:space="preserve"> -</w:t>
            </w:r>
            <w:proofErr w:type="spellStart"/>
            <w:r w:rsidRPr="00E871BF">
              <w:rPr>
                <w:sz w:val="22"/>
              </w:rPr>
              <w:t>с.Прусово</w:t>
            </w:r>
            <w:proofErr w:type="spellEnd"/>
            <w:r w:rsidRPr="00E871BF">
              <w:rPr>
                <w:sz w:val="22"/>
              </w:rPr>
              <w:t xml:space="preserve"> в районе  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E871BF">
                <w:rPr>
                  <w:sz w:val="22"/>
                </w:rPr>
                <w:t>12 км</w:t>
              </w:r>
            </w:smartTag>
            <w:r w:rsidRPr="00E871BF">
              <w:rPr>
                <w:sz w:val="22"/>
              </w:rPr>
              <w:t xml:space="preserve"> до д.Андреевское в границах ПК 0+000-ПК 4+500»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2A7866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734322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734322">
              <w:rPr>
                <w:sz w:val="20"/>
                <w:szCs w:val="20"/>
              </w:rPr>
              <w:t>99857,50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734322">
              <w:rPr>
                <w:sz w:val="20"/>
                <w:szCs w:val="20"/>
              </w:rPr>
              <w:t>99857,50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29.06.2015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0,00 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868" w:rsidRDefault="00DF7868" w:rsidP="00155AE6">
            <w:pPr>
              <w:ind w:firstLine="0"/>
              <w:jc w:val="both"/>
              <w:rPr>
                <w:sz w:val="22"/>
              </w:rPr>
            </w:pPr>
            <w:r w:rsidRPr="003C448F">
              <w:rPr>
                <w:sz w:val="22"/>
              </w:rPr>
              <w:t>Ремонт а/</w:t>
            </w:r>
            <w:proofErr w:type="spellStart"/>
            <w:r w:rsidRPr="003C448F">
              <w:rPr>
                <w:sz w:val="22"/>
              </w:rPr>
              <w:t>д</w:t>
            </w:r>
            <w:proofErr w:type="spellEnd"/>
            <w:r w:rsidRPr="003C448F">
              <w:rPr>
                <w:sz w:val="22"/>
              </w:rPr>
              <w:t xml:space="preserve"> «от а/</w:t>
            </w:r>
            <w:proofErr w:type="spellStart"/>
            <w:r w:rsidRPr="003C448F">
              <w:rPr>
                <w:sz w:val="22"/>
              </w:rPr>
              <w:t>д</w:t>
            </w:r>
            <w:proofErr w:type="spellEnd"/>
            <w:r w:rsidRPr="003C448F">
              <w:rPr>
                <w:sz w:val="22"/>
              </w:rPr>
              <w:t xml:space="preserve"> «</w:t>
            </w:r>
            <w:proofErr w:type="spellStart"/>
            <w:r w:rsidRPr="003C448F">
              <w:rPr>
                <w:sz w:val="22"/>
              </w:rPr>
              <w:t>Яковлевско</w:t>
            </w:r>
            <w:r>
              <w:rPr>
                <w:sz w:val="22"/>
              </w:rPr>
              <w:t>е</w:t>
            </w:r>
            <w:proofErr w:type="spell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-</w:t>
            </w:r>
            <w:proofErr w:type="spellStart"/>
            <w:r>
              <w:rPr>
                <w:sz w:val="22"/>
              </w:rPr>
              <w:t>Д</w:t>
            </w:r>
            <w:proofErr w:type="gramEnd"/>
            <w:r>
              <w:rPr>
                <w:sz w:val="22"/>
              </w:rPr>
              <w:t>иево</w:t>
            </w:r>
            <w:proofErr w:type="spellEnd"/>
            <w:r>
              <w:rPr>
                <w:sz w:val="22"/>
              </w:rPr>
              <w:t xml:space="preserve"> Городище – </w:t>
            </w:r>
            <w:proofErr w:type="spellStart"/>
            <w:r>
              <w:rPr>
                <w:sz w:val="22"/>
              </w:rPr>
              <w:t>Ильинское</w:t>
            </w:r>
            <w:proofErr w:type="spellEnd"/>
            <w:r>
              <w:rPr>
                <w:sz w:val="22"/>
              </w:rPr>
              <w:t>»</w:t>
            </w:r>
            <w:r w:rsidRPr="003C448F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</w:p>
          <w:p w:rsidR="00DF7868" w:rsidRPr="003C448F" w:rsidRDefault="00DF7868" w:rsidP="00155AE6">
            <w:pPr>
              <w:ind w:firstLine="0"/>
              <w:jc w:val="both"/>
              <w:rPr>
                <w:sz w:val="22"/>
              </w:rPr>
            </w:pPr>
            <w:r w:rsidRPr="003C448F">
              <w:rPr>
                <w:sz w:val="22"/>
              </w:rPr>
              <w:t xml:space="preserve">д. </w:t>
            </w:r>
            <w:proofErr w:type="spellStart"/>
            <w:r w:rsidRPr="003C448F">
              <w:rPr>
                <w:sz w:val="22"/>
              </w:rPr>
              <w:t>Якушево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146D1B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146D1B">
              <w:rPr>
                <w:sz w:val="20"/>
                <w:szCs w:val="20"/>
              </w:rPr>
              <w:t>784</w:t>
            </w:r>
            <w:r>
              <w:rPr>
                <w:sz w:val="20"/>
                <w:szCs w:val="20"/>
              </w:rPr>
              <w:t>785,48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146D1B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146D1B">
              <w:rPr>
                <w:sz w:val="20"/>
                <w:szCs w:val="20"/>
              </w:rPr>
              <w:t>87198,39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146D1B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871983,87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29.06.2015</w:t>
            </w:r>
          </w:p>
          <w:p w:rsidR="00DF7868" w:rsidRPr="00146D1B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sz w:val="22"/>
              </w:rPr>
            </w:pPr>
            <w:r w:rsidRPr="00EA473A">
              <w:rPr>
                <w:sz w:val="22"/>
              </w:rPr>
              <w:t>Ремонт а/</w:t>
            </w:r>
            <w:proofErr w:type="spellStart"/>
            <w:r w:rsidRPr="00EA473A">
              <w:rPr>
                <w:sz w:val="22"/>
              </w:rPr>
              <w:t>д</w:t>
            </w:r>
            <w:proofErr w:type="spellEnd"/>
            <w:r w:rsidRPr="00EA473A">
              <w:rPr>
                <w:sz w:val="22"/>
              </w:rPr>
              <w:t xml:space="preserve"> «</w:t>
            </w:r>
            <w:proofErr w:type="spellStart"/>
            <w:r w:rsidRPr="00EA473A">
              <w:rPr>
                <w:sz w:val="22"/>
              </w:rPr>
              <w:t>д</w:t>
            </w:r>
            <w:proofErr w:type="gramStart"/>
            <w:r w:rsidRPr="00EA473A">
              <w:rPr>
                <w:sz w:val="22"/>
              </w:rPr>
              <w:t>.М</w:t>
            </w:r>
            <w:proofErr w:type="gramEnd"/>
            <w:r w:rsidRPr="00EA473A">
              <w:rPr>
                <w:sz w:val="22"/>
              </w:rPr>
              <w:t>аньково</w:t>
            </w:r>
            <w:proofErr w:type="spellEnd"/>
            <w:r w:rsidRPr="00EA473A">
              <w:rPr>
                <w:sz w:val="22"/>
              </w:rPr>
              <w:t xml:space="preserve"> </w:t>
            </w:r>
            <w:r>
              <w:rPr>
                <w:sz w:val="22"/>
              </w:rPr>
              <w:t>–</w:t>
            </w:r>
            <w:r w:rsidRPr="00EA473A">
              <w:rPr>
                <w:sz w:val="22"/>
              </w:rPr>
              <w:t xml:space="preserve"> </w:t>
            </w:r>
          </w:p>
          <w:p w:rsidR="00DF7868" w:rsidRPr="00EA473A" w:rsidRDefault="00DF7868" w:rsidP="00155AE6">
            <w:pPr>
              <w:ind w:firstLine="0"/>
              <w:rPr>
                <w:b/>
                <w:sz w:val="22"/>
              </w:rPr>
            </w:pPr>
            <w:r w:rsidRPr="00EA473A">
              <w:rPr>
                <w:sz w:val="22"/>
              </w:rPr>
              <w:t xml:space="preserve">д. </w:t>
            </w:r>
            <w:proofErr w:type="spellStart"/>
            <w:r w:rsidRPr="00EA473A">
              <w:rPr>
                <w:sz w:val="22"/>
              </w:rPr>
              <w:t>Скородумово</w:t>
            </w:r>
            <w:proofErr w:type="spellEnd"/>
            <w:r w:rsidRPr="00EA473A"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EA473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EA473A">
              <w:rPr>
                <w:sz w:val="20"/>
                <w:szCs w:val="20"/>
              </w:rPr>
              <w:t>1229226,25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EA473A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136580,70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E60F12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E60F12">
              <w:rPr>
                <w:sz w:val="20"/>
                <w:szCs w:val="20"/>
              </w:rPr>
              <w:t>1365</w:t>
            </w:r>
            <w:r>
              <w:rPr>
                <w:sz w:val="20"/>
                <w:szCs w:val="20"/>
              </w:rPr>
              <w:t>806,95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bCs/>
                <w:sz w:val="22"/>
              </w:rPr>
            </w:pPr>
            <w:proofErr w:type="gramStart"/>
            <w:r w:rsidRPr="00647AAD">
              <w:rPr>
                <w:bCs/>
                <w:sz w:val="22"/>
              </w:rPr>
              <w:t>Ремонт</w:t>
            </w:r>
            <w:proofErr w:type="gramEnd"/>
            <w:r w:rsidRPr="00647AAD">
              <w:rPr>
                <w:bCs/>
                <w:sz w:val="22"/>
              </w:rPr>
              <w:t xml:space="preserve"> а/</w:t>
            </w:r>
            <w:proofErr w:type="spellStart"/>
            <w:r w:rsidRPr="00647AAD">
              <w:rPr>
                <w:bCs/>
                <w:sz w:val="22"/>
              </w:rPr>
              <w:t>д</w:t>
            </w:r>
            <w:proofErr w:type="spellEnd"/>
            <w:r w:rsidRPr="00647AAD">
              <w:rPr>
                <w:bCs/>
                <w:sz w:val="22"/>
              </w:rPr>
              <w:t xml:space="preserve"> </w:t>
            </w:r>
          </w:p>
          <w:p w:rsidR="00DF7868" w:rsidRDefault="00DF7868" w:rsidP="00155AE6">
            <w:pPr>
              <w:ind w:firstLine="0"/>
              <w:rPr>
                <w:bCs/>
                <w:sz w:val="22"/>
              </w:rPr>
            </w:pPr>
            <w:r w:rsidRPr="00647AAD">
              <w:rPr>
                <w:bCs/>
                <w:sz w:val="22"/>
              </w:rPr>
              <w:t xml:space="preserve">«М8 - подъезд </w:t>
            </w:r>
          </w:p>
          <w:p w:rsidR="00DF7868" w:rsidRDefault="00DF7868" w:rsidP="00155AE6">
            <w:pPr>
              <w:ind w:firstLine="0"/>
              <w:rPr>
                <w:bCs/>
                <w:sz w:val="22"/>
              </w:rPr>
            </w:pPr>
            <w:r w:rsidRPr="00647AAD">
              <w:rPr>
                <w:bCs/>
                <w:sz w:val="22"/>
              </w:rPr>
              <w:t>к г</w:t>
            </w:r>
            <w:proofErr w:type="gramStart"/>
            <w:r w:rsidRPr="00647AAD">
              <w:rPr>
                <w:bCs/>
                <w:sz w:val="22"/>
              </w:rPr>
              <w:t>.К</w:t>
            </w:r>
            <w:proofErr w:type="gramEnd"/>
            <w:r w:rsidRPr="00647AAD">
              <w:rPr>
                <w:bCs/>
                <w:sz w:val="22"/>
              </w:rPr>
              <w:t>острома» -</w:t>
            </w:r>
          </w:p>
          <w:p w:rsidR="00DF7868" w:rsidRPr="00647AAD" w:rsidRDefault="00DF7868" w:rsidP="00155AE6">
            <w:pPr>
              <w:ind w:firstLine="0"/>
              <w:rPr>
                <w:b/>
                <w:sz w:val="22"/>
              </w:rPr>
            </w:pPr>
            <w:r w:rsidRPr="00647AAD">
              <w:rPr>
                <w:bCs/>
                <w:sz w:val="22"/>
              </w:rPr>
              <w:t>д. Дмитриево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3C76AD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3C76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856539,80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3C76AD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3C76AD">
              <w:rPr>
                <w:sz w:val="20"/>
                <w:szCs w:val="20"/>
              </w:rPr>
              <w:t>206282,20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3C76AD">
              <w:rPr>
                <w:sz w:val="20"/>
                <w:szCs w:val="20"/>
              </w:rPr>
              <w:t>206282,20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24.06.2015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76AD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856539,80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6B76D8" w:rsidRDefault="00DF7868" w:rsidP="00155AE6">
            <w:pPr>
              <w:ind w:firstLine="0"/>
              <w:rPr>
                <w:sz w:val="22"/>
              </w:rPr>
            </w:pPr>
            <w:proofErr w:type="gramStart"/>
            <w:r w:rsidRPr="006B76D8">
              <w:rPr>
                <w:sz w:val="22"/>
              </w:rPr>
              <w:t>Ремонт</w:t>
            </w:r>
            <w:proofErr w:type="gramEnd"/>
            <w:r w:rsidRPr="006B76D8">
              <w:rPr>
                <w:sz w:val="22"/>
              </w:rPr>
              <w:t xml:space="preserve"> а/</w:t>
            </w:r>
            <w:proofErr w:type="spellStart"/>
            <w:r w:rsidRPr="006B76D8">
              <w:rPr>
                <w:sz w:val="22"/>
              </w:rPr>
              <w:t>д</w:t>
            </w:r>
            <w:proofErr w:type="spellEnd"/>
            <w:r w:rsidRPr="006B76D8">
              <w:rPr>
                <w:sz w:val="22"/>
              </w:rPr>
              <w:t xml:space="preserve"> «от а/</w:t>
            </w:r>
            <w:proofErr w:type="spellStart"/>
            <w:r w:rsidRPr="006B76D8">
              <w:rPr>
                <w:sz w:val="22"/>
              </w:rPr>
              <w:t>д</w:t>
            </w:r>
            <w:proofErr w:type="spellEnd"/>
            <w:r w:rsidRPr="006B76D8">
              <w:rPr>
                <w:sz w:val="22"/>
              </w:rPr>
              <w:t xml:space="preserve"> «Ярославль – Рыбинск» -  </w:t>
            </w:r>
          </w:p>
          <w:p w:rsidR="00DF7868" w:rsidRPr="00EE292E" w:rsidRDefault="00DF7868" w:rsidP="00155AE6">
            <w:pPr>
              <w:ind w:firstLine="0"/>
              <w:rPr>
                <w:b/>
                <w:sz w:val="22"/>
              </w:rPr>
            </w:pPr>
            <w:r w:rsidRPr="006B76D8">
              <w:rPr>
                <w:sz w:val="22"/>
              </w:rPr>
              <w:t xml:space="preserve">д. </w:t>
            </w:r>
            <w:proofErr w:type="spellStart"/>
            <w:r w:rsidRPr="006B76D8">
              <w:rPr>
                <w:sz w:val="22"/>
              </w:rPr>
              <w:t>Крюковское</w:t>
            </w:r>
            <w:proofErr w:type="spellEnd"/>
            <w:r w:rsidRPr="006B76D8"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B2779B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B2779B">
              <w:rPr>
                <w:sz w:val="20"/>
                <w:szCs w:val="20"/>
              </w:rPr>
              <w:t>699300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B2779B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 w:rsidRPr="00B2779B">
              <w:rPr>
                <w:sz w:val="20"/>
                <w:szCs w:val="20"/>
              </w:rPr>
              <w:t>77700,00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F7868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777000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31.08.2015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2E65A1" w:rsidRDefault="00DF7868" w:rsidP="00155AE6">
            <w:pPr>
              <w:ind w:firstLine="0"/>
              <w:rPr>
                <w:sz w:val="22"/>
              </w:rPr>
            </w:pPr>
            <w:r w:rsidRPr="002E65A1">
              <w:rPr>
                <w:sz w:val="22"/>
              </w:rPr>
              <w:t xml:space="preserve">Ремонт автодороги </w:t>
            </w:r>
            <w:proofErr w:type="spellStart"/>
            <w:r w:rsidRPr="002E65A1">
              <w:rPr>
                <w:sz w:val="22"/>
              </w:rPr>
              <w:t>д</w:t>
            </w:r>
            <w:proofErr w:type="gramStart"/>
            <w:r w:rsidRPr="002E65A1">
              <w:rPr>
                <w:sz w:val="22"/>
              </w:rPr>
              <w:t>.С</w:t>
            </w:r>
            <w:proofErr w:type="gramEnd"/>
            <w:r w:rsidRPr="002E65A1">
              <w:rPr>
                <w:sz w:val="22"/>
              </w:rPr>
              <w:t>енчугово-д.Афинеево</w:t>
            </w:r>
            <w:proofErr w:type="spellEnd"/>
            <w:r w:rsidRPr="002E65A1">
              <w:rPr>
                <w:sz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868" w:rsidRPr="0042411D" w:rsidRDefault="00DF7868" w:rsidP="00155AE6">
            <w:pPr>
              <w:jc w:val="both"/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A33D03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90064,68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A33D03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90064,68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07.07.2015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BE664D" w:rsidRDefault="00DF7868" w:rsidP="00155AE6">
            <w:pPr>
              <w:ind w:firstLine="0"/>
              <w:rPr>
                <w:sz w:val="22"/>
              </w:rPr>
            </w:pPr>
            <w:r w:rsidRPr="00BE664D">
              <w:rPr>
                <w:sz w:val="22"/>
              </w:rPr>
              <w:t>Ремонт а/</w:t>
            </w:r>
            <w:proofErr w:type="spellStart"/>
            <w:r w:rsidRPr="00BE664D">
              <w:rPr>
                <w:sz w:val="22"/>
              </w:rPr>
              <w:t>д</w:t>
            </w:r>
            <w:proofErr w:type="spellEnd"/>
            <w:r w:rsidRPr="00BE664D">
              <w:rPr>
                <w:sz w:val="22"/>
              </w:rPr>
              <w:t xml:space="preserve"> «д</w:t>
            </w:r>
            <w:proofErr w:type="gramStart"/>
            <w:r w:rsidRPr="00BE664D">
              <w:rPr>
                <w:sz w:val="22"/>
              </w:rPr>
              <w:t>.Н</w:t>
            </w:r>
            <w:proofErr w:type="gramEnd"/>
            <w:r w:rsidRPr="00BE664D">
              <w:rPr>
                <w:sz w:val="22"/>
              </w:rPr>
              <w:t xml:space="preserve">овоселки - </w:t>
            </w:r>
            <w:proofErr w:type="spellStart"/>
            <w:r w:rsidRPr="00BE664D">
              <w:rPr>
                <w:sz w:val="22"/>
              </w:rPr>
              <w:t>д.Лопыпево</w:t>
            </w:r>
            <w:proofErr w:type="spellEnd"/>
            <w:r w:rsidRPr="00BE664D">
              <w:rPr>
                <w:sz w:val="22"/>
              </w:rPr>
              <w:t xml:space="preserve"> – </w:t>
            </w:r>
          </w:p>
          <w:p w:rsidR="00DF7868" w:rsidRPr="003B769E" w:rsidRDefault="00DF7868" w:rsidP="00155AE6">
            <w:pPr>
              <w:ind w:firstLine="0"/>
              <w:rPr>
                <w:sz w:val="22"/>
              </w:rPr>
            </w:pPr>
            <w:r w:rsidRPr="00BE664D">
              <w:rPr>
                <w:sz w:val="22"/>
              </w:rPr>
              <w:t xml:space="preserve">д. </w:t>
            </w:r>
            <w:proofErr w:type="spellStart"/>
            <w:r w:rsidRPr="00BE664D">
              <w:rPr>
                <w:sz w:val="22"/>
              </w:rPr>
              <w:t>Белягино</w:t>
            </w:r>
            <w:proofErr w:type="spellEnd"/>
            <w:r w:rsidRPr="00BE664D"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627054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2970573,04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A33D03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330063,68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A33D03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1760948,88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08.07.2015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03.09.2015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06.10.2015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1539687,84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627054" w:rsidRDefault="00DF7868" w:rsidP="00155AE6">
            <w:pPr>
              <w:ind w:firstLine="0"/>
              <w:rPr>
                <w:sz w:val="22"/>
              </w:rPr>
            </w:pPr>
            <w:proofErr w:type="gramStart"/>
            <w:r w:rsidRPr="00627054">
              <w:rPr>
                <w:sz w:val="22"/>
              </w:rPr>
              <w:t>Ремонт</w:t>
            </w:r>
            <w:proofErr w:type="gramEnd"/>
            <w:r w:rsidRPr="00627054">
              <w:rPr>
                <w:sz w:val="22"/>
              </w:rPr>
              <w:t xml:space="preserve"> а/</w:t>
            </w:r>
            <w:proofErr w:type="spellStart"/>
            <w:r w:rsidRPr="00627054">
              <w:rPr>
                <w:sz w:val="22"/>
              </w:rPr>
              <w:t>д</w:t>
            </w:r>
            <w:proofErr w:type="spellEnd"/>
            <w:r w:rsidRPr="00627054">
              <w:rPr>
                <w:sz w:val="22"/>
              </w:rPr>
              <w:t xml:space="preserve"> «от а/</w:t>
            </w:r>
            <w:proofErr w:type="spellStart"/>
            <w:r w:rsidRPr="00627054">
              <w:rPr>
                <w:sz w:val="22"/>
              </w:rPr>
              <w:t>д</w:t>
            </w:r>
            <w:proofErr w:type="spellEnd"/>
            <w:r w:rsidRPr="00627054">
              <w:rPr>
                <w:sz w:val="22"/>
              </w:rPr>
              <w:t xml:space="preserve"> «Ярославль – Углич» - </w:t>
            </w:r>
          </w:p>
          <w:p w:rsidR="00DF7868" w:rsidRPr="00BE664D" w:rsidRDefault="00DF7868" w:rsidP="00155AE6">
            <w:pPr>
              <w:ind w:firstLine="0"/>
              <w:rPr>
                <w:sz w:val="22"/>
              </w:rPr>
            </w:pPr>
            <w:r w:rsidRPr="00627054">
              <w:rPr>
                <w:sz w:val="22"/>
              </w:rPr>
              <w:t>п. Садовый»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627054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2829797,19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314421,91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3144219,10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08.07.2015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24.08.2015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sz w:val="22"/>
              </w:rPr>
            </w:pPr>
            <w:proofErr w:type="gramStart"/>
            <w:r w:rsidRPr="00296AA1">
              <w:rPr>
                <w:sz w:val="22"/>
              </w:rPr>
              <w:t>Ремонт</w:t>
            </w:r>
            <w:proofErr w:type="gramEnd"/>
            <w:r w:rsidRPr="00296AA1">
              <w:rPr>
                <w:sz w:val="22"/>
              </w:rPr>
              <w:t xml:space="preserve"> а/</w:t>
            </w:r>
            <w:proofErr w:type="spellStart"/>
            <w:r w:rsidRPr="00296AA1">
              <w:rPr>
                <w:sz w:val="22"/>
              </w:rPr>
              <w:t>д</w:t>
            </w:r>
            <w:proofErr w:type="spellEnd"/>
            <w:r w:rsidRPr="00296AA1">
              <w:rPr>
                <w:sz w:val="22"/>
              </w:rPr>
              <w:t xml:space="preserve"> «Введенье – </w:t>
            </w:r>
            <w:proofErr w:type="spellStart"/>
            <w:r w:rsidRPr="00296AA1">
              <w:rPr>
                <w:sz w:val="22"/>
              </w:rPr>
              <w:t>Зманово</w:t>
            </w:r>
            <w:proofErr w:type="spellEnd"/>
            <w:r w:rsidRPr="00296AA1">
              <w:rPr>
                <w:sz w:val="22"/>
              </w:rPr>
              <w:t>»</w:t>
            </w:r>
          </w:p>
          <w:p w:rsidR="00DF7868" w:rsidRPr="00296AA1" w:rsidRDefault="00DF7868" w:rsidP="00155AE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(ПК 0+00-ПК1+60)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627054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1657572,99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184174,78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1841747,77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07.08.2015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426E95" w:rsidRDefault="00DF7868" w:rsidP="00155AE6">
            <w:pPr>
              <w:ind w:firstLine="0"/>
              <w:rPr>
                <w:sz w:val="22"/>
              </w:rPr>
            </w:pPr>
            <w:proofErr w:type="gramStart"/>
            <w:r w:rsidRPr="00426E95">
              <w:rPr>
                <w:sz w:val="22"/>
              </w:rPr>
              <w:t>Ремонт</w:t>
            </w:r>
            <w:proofErr w:type="gramEnd"/>
            <w:r w:rsidRPr="00426E95">
              <w:rPr>
                <w:sz w:val="22"/>
              </w:rPr>
              <w:t xml:space="preserve"> а/</w:t>
            </w:r>
            <w:proofErr w:type="spellStart"/>
            <w:r w:rsidRPr="00426E95">
              <w:rPr>
                <w:sz w:val="22"/>
              </w:rPr>
              <w:t>д</w:t>
            </w:r>
            <w:proofErr w:type="spellEnd"/>
            <w:r w:rsidRPr="00426E95">
              <w:rPr>
                <w:sz w:val="22"/>
              </w:rPr>
              <w:t xml:space="preserve"> «п. Смена - д. </w:t>
            </w:r>
            <w:proofErr w:type="spellStart"/>
            <w:r w:rsidRPr="00426E95">
              <w:rPr>
                <w:sz w:val="22"/>
              </w:rPr>
              <w:t>Борисково</w:t>
            </w:r>
            <w:proofErr w:type="spellEnd"/>
            <w:r w:rsidRPr="00426E95"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627054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1622162,20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180240,24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1802402,44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24.08.2015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0171A7" w:rsidRDefault="00DF7868" w:rsidP="00155AE6">
            <w:pPr>
              <w:ind w:firstLine="0"/>
              <w:rPr>
                <w:sz w:val="22"/>
              </w:rPr>
            </w:pPr>
            <w:r w:rsidRPr="000171A7">
              <w:rPr>
                <w:sz w:val="22"/>
              </w:rPr>
              <w:t xml:space="preserve">Ремонт участка дороги с. </w:t>
            </w:r>
            <w:proofErr w:type="spellStart"/>
            <w:r w:rsidRPr="000171A7">
              <w:rPr>
                <w:sz w:val="22"/>
              </w:rPr>
              <w:t>Веденье-д</w:t>
            </w:r>
            <w:proofErr w:type="spellEnd"/>
            <w:r w:rsidRPr="000171A7">
              <w:rPr>
                <w:sz w:val="22"/>
              </w:rPr>
              <w:t xml:space="preserve">. </w:t>
            </w:r>
            <w:proofErr w:type="spellStart"/>
            <w:r w:rsidRPr="000171A7">
              <w:rPr>
                <w:sz w:val="22"/>
              </w:rPr>
              <w:t>Зманово</w:t>
            </w:r>
            <w:proofErr w:type="spellEnd"/>
            <w:r w:rsidRPr="000171A7">
              <w:rPr>
                <w:sz w:val="22"/>
              </w:rPr>
              <w:t xml:space="preserve"> (ПК 1+60-ПК 1+85)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627054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97727,60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97727,60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15.09.2015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sz w:val="22"/>
              </w:rPr>
            </w:pPr>
            <w:proofErr w:type="gramStart"/>
            <w:r w:rsidRPr="00452CEC">
              <w:rPr>
                <w:sz w:val="22"/>
              </w:rPr>
              <w:t>Ремонт</w:t>
            </w:r>
            <w:proofErr w:type="gramEnd"/>
            <w:r w:rsidRPr="00452CEC">
              <w:rPr>
                <w:sz w:val="22"/>
              </w:rPr>
              <w:t xml:space="preserve"> а/</w:t>
            </w:r>
            <w:proofErr w:type="spellStart"/>
            <w:r w:rsidRPr="00452CEC">
              <w:rPr>
                <w:sz w:val="22"/>
              </w:rPr>
              <w:t>д</w:t>
            </w:r>
            <w:proofErr w:type="spellEnd"/>
            <w:r w:rsidRPr="00452CEC">
              <w:rPr>
                <w:sz w:val="22"/>
              </w:rPr>
              <w:t xml:space="preserve"> </w:t>
            </w:r>
          </w:p>
          <w:p w:rsidR="00DF7868" w:rsidRPr="00452CEC" w:rsidRDefault="00DF7868" w:rsidP="00155AE6">
            <w:pPr>
              <w:ind w:firstLine="0"/>
              <w:rPr>
                <w:sz w:val="22"/>
              </w:rPr>
            </w:pPr>
            <w:r w:rsidRPr="00452CEC">
              <w:rPr>
                <w:sz w:val="22"/>
              </w:rPr>
              <w:t>«д. Шебунино - д. Боброво»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627054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528759,98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58751,11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587511,09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07.09.2015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spacing w:before="24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A1A80" w:rsidRDefault="00DF7868" w:rsidP="00155AE6">
            <w:pPr>
              <w:ind w:firstLine="0"/>
              <w:rPr>
                <w:sz w:val="22"/>
              </w:rPr>
            </w:pPr>
            <w:r w:rsidRPr="008A1A80">
              <w:rPr>
                <w:sz w:val="22"/>
              </w:rPr>
              <w:t xml:space="preserve">Ремонт участка автодороги </w:t>
            </w:r>
          </w:p>
          <w:p w:rsidR="00DF7868" w:rsidRDefault="00DF7868" w:rsidP="00155AE6">
            <w:pPr>
              <w:ind w:firstLine="0"/>
              <w:rPr>
                <w:sz w:val="22"/>
              </w:rPr>
            </w:pPr>
            <w:r w:rsidRPr="008A1A80">
              <w:rPr>
                <w:sz w:val="22"/>
              </w:rPr>
              <w:t xml:space="preserve">«д. </w:t>
            </w:r>
            <w:proofErr w:type="spellStart"/>
            <w:r w:rsidRPr="008A1A80">
              <w:rPr>
                <w:sz w:val="22"/>
              </w:rPr>
              <w:t>Почаево</w:t>
            </w:r>
            <w:proofErr w:type="spellEnd"/>
            <w:r w:rsidRPr="008A1A80">
              <w:rPr>
                <w:sz w:val="22"/>
              </w:rPr>
              <w:t xml:space="preserve"> –  </w:t>
            </w:r>
          </w:p>
          <w:p w:rsidR="00DF7868" w:rsidRPr="00452CEC" w:rsidRDefault="00DF7868" w:rsidP="00155AE6">
            <w:pPr>
              <w:ind w:firstLine="0"/>
              <w:rPr>
                <w:sz w:val="22"/>
              </w:rPr>
            </w:pPr>
            <w:r w:rsidRPr="008A1A80">
              <w:rPr>
                <w:sz w:val="22"/>
              </w:rPr>
              <w:t xml:space="preserve">д. </w:t>
            </w:r>
            <w:proofErr w:type="spellStart"/>
            <w:r w:rsidRPr="008A1A80">
              <w:rPr>
                <w:sz w:val="22"/>
              </w:rPr>
              <w:t>Коптево</w:t>
            </w:r>
            <w:proofErr w:type="spellEnd"/>
            <w:r w:rsidRPr="008A1A80"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461685,16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51298,66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512983,82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07.09.2015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28.12.2015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E4169B" w:rsidRDefault="00DF7868" w:rsidP="00155AE6">
            <w:pPr>
              <w:ind w:firstLine="0"/>
              <w:rPr>
                <w:sz w:val="22"/>
              </w:rPr>
            </w:pPr>
            <w:r w:rsidRPr="00E4169B">
              <w:rPr>
                <w:sz w:val="22"/>
              </w:rPr>
              <w:t>Скашивание травы на обочинах на обочинах дороги «</w:t>
            </w:r>
            <w:proofErr w:type="spellStart"/>
            <w:r w:rsidRPr="00E4169B">
              <w:rPr>
                <w:sz w:val="22"/>
              </w:rPr>
              <w:t>Д.Ватолино-д</w:t>
            </w:r>
            <w:proofErr w:type="gramStart"/>
            <w:r w:rsidRPr="00E4169B">
              <w:rPr>
                <w:sz w:val="22"/>
              </w:rPr>
              <w:t>.Ф</w:t>
            </w:r>
            <w:proofErr w:type="gramEnd"/>
            <w:r w:rsidRPr="00E4169B">
              <w:rPr>
                <w:sz w:val="22"/>
              </w:rPr>
              <w:t>илатово</w:t>
            </w:r>
            <w:proofErr w:type="spellEnd"/>
            <w:r w:rsidRPr="00E4169B">
              <w:rPr>
                <w:sz w:val="22"/>
              </w:rPr>
              <w:t xml:space="preserve">»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16281,64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16281,64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E123A2" w:rsidRDefault="00DF7868" w:rsidP="00155AE6">
            <w:pPr>
              <w:ind w:firstLine="0"/>
              <w:rPr>
                <w:sz w:val="22"/>
              </w:rPr>
            </w:pPr>
            <w:proofErr w:type="gramStart"/>
            <w:r w:rsidRPr="00E123A2">
              <w:rPr>
                <w:sz w:val="22"/>
              </w:rPr>
              <w:t>Ремонт</w:t>
            </w:r>
            <w:proofErr w:type="gramEnd"/>
            <w:r w:rsidRPr="00E123A2">
              <w:rPr>
                <w:sz w:val="22"/>
              </w:rPr>
              <w:t xml:space="preserve"> а/</w:t>
            </w:r>
            <w:proofErr w:type="spellStart"/>
            <w:r w:rsidRPr="00E123A2">
              <w:rPr>
                <w:sz w:val="22"/>
              </w:rPr>
              <w:t>д</w:t>
            </w:r>
            <w:proofErr w:type="spellEnd"/>
            <w:r w:rsidRPr="00E123A2">
              <w:rPr>
                <w:b/>
                <w:sz w:val="22"/>
              </w:rPr>
              <w:t xml:space="preserve"> </w:t>
            </w:r>
            <w:r w:rsidRPr="00E123A2">
              <w:rPr>
                <w:sz w:val="22"/>
              </w:rPr>
              <w:t>«от автодороги "</w:t>
            </w:r>
            <w:proofErr w:type="spellStart"/>
            <w:r w:rsidRPr="00E123A2">
              <w:rPr>
                <w:sz w:val="22"/>
              </w:rPr>
              <w:t>Яковлевское</w:t>
            </w:r>
            <w:proofErr w:type="spellEnd"/>
            <w:r w:rsidRPr="00E123A2">
              <w:rPr>
                <w:sz w:val="22"/>
              </w:rPr>
              <w:t xml:space="preserve"> - </w:t>
            </w:r>
            <w:proofErr w:type="spellStart"/>
            <w:r w:rsidRPr="00E123A2">
              <w:rPr>
                <w:sz w:val="22"/>
              </w:rPr>
              <w:t>Диево-Городище</w:t>
            </w:r>
            <w:proofErr w:type="spellEnd"/>
            <w:r w:rsidRPr="00E123A2">
              <w:rPr>
                <w:sz w:val="22"/>
              </w:rPr>
              <w:t xml:space="preserve">"- д. </w:t>
            </w:r>
            <w:proofErr w:type="spellStart"/>
            <w:r w:rsidRPr="00E123A2">
              <w:rPr>
                <w:sz w:val="22"/>
              </w:rPr>
              <w:t>Бортниково</w:t>
            </w:r>
            <w:proofErr w:type="spellEnd"/>
            <w:r w:rsidRPr="00E123A2"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714849,30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714849,30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14.10.2015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7C48C2" w:rsidRDefault="00DF7868" w:rsidP="00155AE6">
            <w:pPr>
              <w:ind w:firstLine="0"/>
              <w:rPr>
                <w:sz w:val="22"/>
              </w:rPr>
            </w:pPr>
            <w:r w:rsidRPr="007C48C2">
              <w:rPr>
                <w:sz w:val="22"/>
              </w:rPr>
              <w:t>Ремонт автомобильных дорог в рамках летнего содержания: «</w:t>
            </w:r>
            <w:proofErr w:type="spellStart"/>
            <w:r w:rsidRPr="007C48C2">
              <w:rPr>
                <w:sz w:val="22"/>
              </w:rPr>
              <w:t>Д.Мордвиново-д</w:t>
            </w:r>
            <w:proofErr w:type="gramStart"/>
            <w:r w:rsidRPr="007C48C2">
              <w:rPr>
                <w:sz w:val="22"/>
              </w:rPr>
              <w:t>.А</w:t>
            </w:r>
            <w:proofErr w:type="gramEnd"/>
            <w:r w:rsidRPr="007C48C2">
              <w:rPr>
                <w:sz w:val="22"/>
              </w:rPr>
              <w:t>фонино</w:t>
            </w:r>
            <w:proofErr w:type="spellEnd"/>
            <w:r w:rsidRPr="007C48C2">
              <w:rPr>
                <w:sz w:val="22"/>
              </w:rPr>
              <w:t>»; «</w:t>
            </w:r>
            <w:proofErr w:type="spellStart"/>
            <w:r w:rsidRPr="007C48C2">
              <w:rPr>
                <w:sz w:val="22"/>
              </w:rPr>
              <w:t>Д.Иванцево-д.Калачиха-д.Пуплышево</w:t>
            </w:r>
            <w:proofErr w:type="spellEnd"/>
            <w:r w:rsidRPr="007C48C2">
              <w:rPr>
                <w:sz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39147,68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39147,68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A67079" w:rsidRDefault="00DF7868" w:rsidP="00155AE6">
            <w:pPr>
              <w:ind w:firstLine="0"/>
              <w:rPr>
                <w:sz w:val="22"/>
              </w:rPr>
            </w:pPr>
            <w:r w:rsidRPr="00A67079">
              <w:rPr>
                <w:sz w:val="22"/>
              </w:rPr>
              <w:t>Ведение технического надзора  при  ремонте автодороги «от автострады Рыбинск-Ярославль до свалки производственных отходов Скоково»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99399,68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99399,68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16.10.2015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8A1A80" w:rsidRDefault="00DF7868" w:rsidP="00155AE6">
            <w:pPr>
              <w:ind w:firstLine="0"/>
              <w:rPr>
                <w:sz w:val="22"/>
              </w:rPr>
            </w:pPr>
            <w:r w:rsidRPr="00F2141A">
              <w:rPr>
                <w:sz w:val="22"/>
              </w:rPr>
              <w:t xml:space="preserve">Ведение технического надзора  при выполнении работ  по ремонту участка автодороги </w:t>
            </w:r>
            <w:proofErr w:type="spellStart"/>
            <w:r w:rsidRPr="00F2141A">
              <w:rPr>
                <w:sz w:val="22"/>
              </w:rPr>
              <w:t>с</w:t>
            </w:r>
            <w:proofErr w:type="gramStart"/>
            <w:r w:rsidRPr="00F2141A">
              <w:rPr>
                <w:sz w:val="22"/>
              </w:rPr>
              <w:t>.В</w:t>
            </w:r>
            <w:proofErr w:type="gramEnd"/>
            <w:r w:rsidRPr="00F2141A">
              <w:rPr>
                <w:sz w:val="22"/>
              </w:rPr>
              <w:t>веденье-Зманово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24575,56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24575,56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19.10.2015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F2141A" w:rsidRDefault="00DF7868" w:rsidP="00155AE6">
            <w:pPr>
              <w:ind w:firstLine="0"/>
              <w:rPr>
                <w:sz w:val="22"/>
              </w:rPr>
            </w:pPr>
            <w:r w:rsidRPr="00F2141A">
              <w:rPr>
                <w:sz w:val="22"/>
              </w:rPr>
              <w:t xml:space="preserve">Ремонт автодороги "От автострады Рыбинск-Ярославль до свалки </w:t>
            </w:r>
            <w:proofErr w:type="spellStart"/>
            <w:proofErr w:type="gramStart"/>
            <w:r w:rsidRPr="00F2141A">
              <w:rPr>
                <w:sz w:val="22"/>
              </w:rPr>
              <w:t>производствен</w:t>
            </w:r>
            <w:r>
              <w:rPr>
                <w:sz w:val="22"/>
              </w:rPr>
              <w:t>-</w:t>
            </w:r>
            <w:r w:rsidRPr="00F2141A">
              <w:rPr>
                <w:sz w:val="22"/>
              </w:rPr>
              <w:t>ных</w:t>
            </w:r>
            <w:proofErr w:type="spellEnd"/>
            <w:proofErr w:type="gramEnd"/>
            <w:r w:rsidRPr="00F2141A">
              <w:rPr>
                <w:sz w:val="22"/>
              </w:rPr>
              <w:t xml:space="preserve"> отходов ОАО "Скоково"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6690414,36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743379,37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7433793,73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20.10.2015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20.10.2015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6B01DF" w:rsidRDefault="00DF7868" w:rsidP="00155AE6">
            <w:pPr>
              <w:ind w:firstLine="0"/>
              <w:rPr>
                <w:sz w:val="22"/>
              </w:rPr>
            </w:pPr>
            <w:r w:rsidRPr="006B01DF">
              <w:rPr>
                <w:sz w:val="22"/>
              </w:rPr>
              <w:t xml:space="preserve">Установка предварительных указателей пунктов </w:t>
            </w:r>
            <w:proofErr w:type="spellStart"/>
            <w:r w:rsidRPr="006B01DF">
              <w:rPr>
                <w:sz w:val="22"/>
              </w:rPr>
              <w:t>д</w:t>
            </w:r>
            <w:proofErr w:type="gramStart"/>
            <w:r w:rsidRPr="006B01DF">
              <w:rPr>
                <w:sz w:val="22"/>
              </w:rPr>
              <w:t>.В</w:t>
            </w:r>
            <w:proofErr w:type="gramEnd"/>
            <w:r w:rsidRPr="006B01DF">
              <w:rPr>
                <w:sz w:val="22"/>
              </w:rPr>
              <w:t>асильцево</w:t>
            </w:r>
            <w:proofErr w:type="spellEnd"/>
            <w:r w:rsidRPr="006B01DF">
              <w:rPr>
                <w:sz w:val="22"/>
              </w:rPr>
              <w:t xml:space="preserve">, </w:t>
            </w:r>
            <w:proofErr w:type="spellStart"/>
            <w:r w:rsidRPr="006B01DF">
              <w:rPr>
                <w:sz w:val="22"/>
              </w:rPr>
              <w:t>д.Ракино</w:t>
            </w:r>
            <w:proofErr w:type="spellEnd"/>
            <w:r w:rsidRPr="006B01DF">
              <w:rPr>
                <w:sz w:val="22"/>
              </w:rPr>
              <w:t xml:space="preserve"> (Кузнечихинское с/</w:t>
            </w:r>
            <w:proofErr w:type="spellStart"/>
            <w:r w:rsidRPr="006B01DF">
              <w:rPr>
                <w:sz w:val="22"/>
              </w:rPr>
              <w:t>п</w:t>
            </w:r>
            <w:proofErr w:type="spellEnd"/>
            <w:r w:rsidRPr="006B01DF">
              <w:rPr>
                <w:sz w:val="22"/>
              </w:rPr>
              <w:t xml:space="preserve"> ЯМР), </w:t>
            </w:r>
            <w:proofErr w:type="spellStart"/>
            <w:r w:rsidRPr="006B01DF">
              <w:rPr>
                <w:sz w:val="22"/>
              </w:rPr>
              <w:t>д.Осовые</w:t>
            </w:r>
            <w:proofErr w:type="spellEnd"/>
            <w:r w:rsidRPr="006B01DF">
              <w:rPr>
                <w:sz w:val="22"/>
              </w:rPr>
              <w:t xml:space="preserve"> (Ивняковское с/</w:t>
            </w:r>
            <w:proofErr w:type="spellStart"/>
            <w:r w:rsidRPr="006B01DF">
              <w:rPr>
                <w:sz w:val="22"/>
              </w:rPr>
              <w:t>п</w:t>
            </w:r>
            <w:proofErr w:type="spellEnd"/>
            <w:r w:rsidRPr="006B01DF">
              <w:rPr>
                <w:sz w:val="22"/>
              </w:rPr>
              <w:t xml:space="preserve"> ЯМР)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56328,48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56328,48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10.11.2015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B736FE" w:rsidRDefault="00DF7868" w:rsidP="00155AE6">
            <w:pPr>
              <w:ind w:firstLine="0"/>
              <w:rPr>
                <w:sz w:val="22"/>
              </w:rPr>
            </w:pPr>
            <w:r w:rsidRPr="00B736FE">
              <w:rPr>
                <w:sz w:val="22"/>
              </w:rPr>
              <w:t xml:space="preserve">Установка указателей населенных пунктов п.Щедрино, </w:t>
            </w:r>
            <w:proofErr w:type="spellStart"/>
            <w:r w:rsidRPr="00B736FE">
              <w:rPr>
                <w:sz w:val="22"/>
              </w:rPr>
              <w:t>с</w:t>
            </w:r>
            <w:proofErr w:type="gramStart"/>
            <w:r w:rsidRPr="00B736FE">
              <w:rPr>
                <w:sz w:val="22"/>
              </w:rPr>
              <w:t>.Л</w:t>
            </w:r>
            <w:proofErr w:type="gramEnd"/>
            <w:r w:rsidRPr="00B736FE">
              <w:rPr>
                <w:sz w:val="22"/>
              </w:rPr>
              <w:t>учинское</w:t>
            </w:r>
            <w:proofErr w:type="spellEnd"/>
            <w:r w:rsidRPr="00B736FE">
              <w:rPr>
                <w:sz w:val="22"/>
              </w:rPr>
              <w:t xml:space="preserve"> Карабихского сельского поселения ЯМР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75459,82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75459,82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24.11.2015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E475F0" w:rsidRDefault="00DF7868" w:rsidP="00155AE6">
            <w:pPr>
              <w:ind w:firstLine="0"/>
              <w:rPr>
                <w:sz w:val="22"/>
              </w:rPr>
            </w:pPr>
            <w:r w:rsidRPr="00E475F0">
              <w:rPr>
                <w:sz w:val="22"/>
              </w:rPr>
              <w:t xml:space="preserve">Ремонт автодороги </w:t>
            </w:r>
            <w:proofErr w:type="spellStart"/>
            <w:r w:rsidRPr="00E475F0">
              <w:rPr>
                <w:sz w:val="22"/>
              </w:rPr>
              <w:t>п.Кр</w:t>
            </w:r>
            <w:proofErr w:type="gramStart"/>
            <w:r w:rsidRPr="00E475F0">
              <w:rPr>
                <w:sz w:val="22"/>
              </w:rPr>
              <w:t>.В</w:t>
            </w:r>
            <w:proofErr w:type="gramEnd"/>
            <w:r w:rsidRPr="00E475F0">
              <w:rPr>
                <w:sz w:val="22"/>
              </w:rPr>
              <w:t>олгарь-СНТ</w:t>
            </w:r>
            <w:proofErr w:type="spellEnd"/>
            <w:r w:rsidRPr="00E475F0">
              <w:rPr>
                <w:sz w:val="22"/>
              </w:rPr>
              <w:t xml:space="preserve"> Строитель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26839,10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15.12.2015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B736FE" w:rsidRDefault="00DF7868" w:rsidP="00155AE6">
            <w:pPr>
              <w:ind w:firstLine="0"/>
              <w:rPr>
                <w:sz w:val="22"/>
              </w:rPr>
            </w:pPr>
            <w:r w:rsidRPr="00E475F0">
              <w:rPr>
                <w:sz w:val="22"/>
              </w:rPr>
              <w:t>Ремонт автодороги</w:t>
            </w:r>
            <w:r>
              <w:rPr>
                <w:sz w:val="22"/>
              </w:rPr>
              <w:t xml:space="preserve">  </w:t>
            </w:r>
            <w:proofErr w:type="spellStart"/>
            <w:r>
              <w:rPr>
                <w:sz w:val="22"/>
              </w:rPr>
              <w:t>п</w:t>
            </w:r>
            <w:proofErr w:type="gramStart"/>
            <w:r>
              <w:rPr>
                <w:sz w:val="22"/>
              </w:rPr>
              <w:t>.Я</w:t>
            </w:r>
            <w:proofErr w:type="gramEnd"/>
            <w:r>
              <w:rPr>
                <w:sz w:val="22"/>
              </w:rPr>
              <w:t>рославка-д.Пазушино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МФЦР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25.12.2015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sz w:val="22"/>
              </w:rPr>
            </w:pPr>
            <w:r w:rsidRPr="000E682C">
              <w:rPr>
                <w:sz w:val="22"/>
              </w:rPr>
              <w:t xml:space="preserve">Ремонт дороги </w:t>
            </w:r>
          </w:p>
          <w:p w:rsidR="00DF7868" w:rsidRPr="000E682C" w:rsidRDefault="00DF7868" w:rsidP="00155AE6">
            <w:pPr>
              <w:ind w:firstLine="0"/>
              <w:rPr>
                <w:sz w:val="22"/>
              </w:rPr>
            </w:pPr>
            <w:r w:rsidRPr="000E682C">
              <w:rPr>
                <w:sz w:val="22"/>
              </w:rPr>
              <w:t>в пос. Козьмодемьянск ул. Победы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поселе-ние</w:t>
            </w:r>
            <w:proofErr w:type="spellEnd"/>
            <w:proofErr w:type="gram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D61727" w:rsidRDefault="00DF7868" w:rsidP="00155AE6">
            <w:pPr>
              <w:ind w:firstLine="0"/>
              <w:rPr>
                <w:sz w:val="22"/>
              </w:rPr>
            </w:pPr>
            <w:r w:rsidRPr="00D61727">
              <w:rPr>
                <w:sz w:val="22"/>
              </w:rPr>
              <w:t xml:space="preserve">Ремонт  автодороги ул. </w:t>
            </w:r>
            <w:proofErr w:type="gramStart"/>
            <w:r w:rsidRPr="00D61727">
              <w:rPr>
                <w:sz w:val="22"/>
              </w:rPr>
              <w:t>Новая</w:t>
            </w:r>
            <w:proofErr w:type="gramEnd"/>
            <w:r w:rsidRPr="00D61727">
              <w:rPr>
                <w:sz w:val="22"/>
              </w:rPr>
              <w:t xml:space="preserve">  с. </w:t>
            </w:r>
            <w:proofErr w:type="spellStart"/>
            <w:r w:rsidRPr="00D61727">
              <w:rPr>
                <w:sz w:val="22"/>
              </w:rPr>
              <w:t>Григорьевское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1160000,00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поселе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1160000,00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30.12.2015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3B769E" w:rsidRDefault="00DF7868" w:rsidP="00155AE6">
            <w:pPr>
              <w:suppressAutoHyphens w:val="0"/>
              <w:ind w:firstLine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7868" w:rsidRPr="00D61727" w:rsidRDefault="00DF7868" w:rsidP="00155AE6">
            <w:pPr>
              <w:ind w:firstLine="0"/>
              <w:jc w:val="both"/>
              <w:rPr>
                <w:sz w:val="22"/>
              </w:rPr>
            </w:pPr>
            <w:r w:rsidRPr="00D61727">
              <w:rPr>
                <w:sz w:val="22"/>
              </w:rPr>
              <w:t xml:space="preserve">Ремонт тротуара к строящемуся детскому саду в п. Ивняки п. Ивняки вдоль дома № 8 по ул. </w:t>
            </w:r>
            <w:proofErr w:type="gramStart"/>
            <w:r w:rsidRPr="00D61727">
              <w:rPr>
                <w:sz w:val="22"/>
              </w:rPr>
              <w:t>Центральная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1F6667" w:rsidRDefault="00DF7868" w:rsidP="00155AE6">
            <w:pPr>
              <w:ind w:firstLine="0"/>
              <w:jc w:val="center"/>
              <w:rPr>
                <w:sz w:val="20"/>
                <w:szCs w:val="20"/>
              </w:rPr>
            </w:pPr>
            <w:r w:rsidRPr="001F6667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576,00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поселе</w:t>
            </w:r>
            <w:proofErr w:type="spellEnd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ние</w:t>
            </w:r>
            <w:proofErr w:type="spellEnd"/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jc w:val="center"/>
              <w:rPr>
                <w:sz w:val="20"/>
                <w:szCs w:val="20"/>
              </w:rPr>
            </w:pPr>
            <w:r w:rsidRPr="001F6667">
              <w:rPr>
                <w:sz w:val="20"/>
                <w:szCs w:val="20"/>
              </w:rPr>
              <w:t>554</w:t>
            </w:r>
            <w:r>
              <w:rPr>
                <w:sz w:val="20"/>
                <w:szCs w:val="20"/>
              </w:rPr>
              <w:t>576,00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31.12.2015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Default="00DF7868" w:rsidP="00155AE6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Итого по </w:t>
            </w:r>
            <w:proofErr w:type="gramStart"/>
            <w:r>
              <w:rPr>
                <w:b/>
                <w:sz w:val="22"/>
              </w:rPr>
              <w:t>ремонту</w:t>
            </w:r>
            <w:proofErr w:type="gramEnd"/>
            <w:r>
              <w:rPr>
                <w:b/>
                <w:sz w:val="22"/>
              </w:rPr>
              <w:t xml:space="preserve"> а/</w:t>
            </w:r>
            <w:proofErr w:type="spellStart"/>
            <w:r>
              <w:rPr>
                <w:b/>
                <w:sz w:val="22"/>
              </w:rPr>
              <w:t>д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DF7868" w:rsidRPr="00EE292E" w:rsidRDefault="00DF7868" w:rsidP="00155AE6">
            <w:pPr>
              <w:ind w:firstLine="0"/>
              <w:rPr>
                <w:b/>
                <w:sz w:val="22"/>
              </w:rPr>
            </w:pPr>
            <w:r>
              <w:rPr>
                <w:b/>
                <w:sz w:val="22"/>
              </w:rPr>
              <w:t>2015год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B438E4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23 545 392,45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A01F7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3 836 060,52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84019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23985</w:t>
            </w:r>
            <w:r w:rsidR="00DF7868">
              <w:rPr>
                <w:b/>
                <w:sz w:val="20"/>
                <w:szCs w:val="20"/>
              </w:rPr>
              <w:t>225,33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F565C4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3 396 227,64</w:t>
            </w:r>
          </w:p>
        </w:tc>
      </w:tr>
      <w:tr w:rsidR="00DF7868" w:rsidRPr="00D50A7D" w:rsidTr="00D84019">
        <w:trPr>
          <w:trHeight w:val="797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7868" w:rsidRPr="00D50A7D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7868" w:rsidRPr="00EE292E" w:rsidRDefault="00DF7868" w:rsidP="00155AE6">
            <w:pPr>
              <w:ind w:firstLine="0"/>
              <w:rPr>
                <w:b/>
                <w:sz w:val="22"/>
              </w:rPr>
            </w:pPr>
            <w:r w:rsidRPr="00EE292E">
              <w:rPr>
                <w:b/>
                <w:sz w:val="22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632745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23 861 326,45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DA01F7" w:rsidRDefault="00DF7868" w:rsidP="00155AE6">
            <w:pPr>
              <w:suppressAutoHyphens w:val="0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7 496 501,63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7868" w:rsidRPr="009B00EA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9F7782" w:rsidRDefault="00D84019" w:rsidP="00155AE6">
            <w:pPr>
              <w:suppressAutoHyphens w:val="0"/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27817</w:t>
            </w:r>
            <w:r w:rsidR="00DF7868">
              <w:rPr>
                <w:b/>
                <w:sz w:val="20"/>
                <w:szCs w:val="20"/>
              </w:rPr>
              <w:t>679,05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Default="00DF7868" w:rsidP="00155AE6">
            <w:pPr>
              <w:suppressAutoHyphens w:val="0"/>
              <w:ind w:firstLine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F7868" w:rsidRPr="000371E6" w:rsidRDefault="00DF7868" w:rsidP="00155AE6">
            <w:pPr>
              <w:suppressAutoHyphens w:val="0"/>
              <w:ind w:firstLine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3 540 149,03</w:t>
            </w:r>
          </w:p>
        </w:tc>
      </w:tr>
    </w:tbl>
    <w:p w:rsidR="00E84DB6" w:rsidRDefault="00E84DB6" w:rsidP="00C14C8D">
      <w:pPr>
        <w:tabs>
          <w:tab w:val="left" w:pos="5670"/>
          <w:tab w:val="left" w:pos="5812"/>
        </w:tabs>
        <w:ind w:firstLine="0"/>
        <w:rPr>
          <w:sz w:val="24"/>
          <w:szCs w:val="24"/>
        </w:rPr>
      </w:pPr>
    </w:p>
    <w:p w:rsidR="007C637E" w:rsidRDefault="007C637E" w:rsidP="00C303AA">
      <w:pPr>
        <w:tabs>
          <w:tab w:val="left" w:pos="5670"/>
          <w:tab w:val="left" w:pos="5812"/>
        </w:tabs>
        <w:ind w:left="-426" w:firstLine="0"/>
        <w:rPr>
          <w:sz w:val="24"/>
          <w:szCs w:val="24"/>
        </w:rPr>
      </w:pPr>
    </w:p>
    <w:p w:rsidR="00A72868" w:rsidRDefault="00E84DB6" w:rsidP="00DF7868">
      <w:pPr>
        <w:tabs>
          <w:tab w:val="left" w:pos="5670"/>
          <w:tab w:val="left" w:pos="5812"/>
        </w:tabs>
        <w:ind w:left="-42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</w:p>
    <w:sectPr w:rsidR="00A72868" w:rsidSect="0096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0C15" w:rsidRDefault="00CD0C15" w:rsidP="00173F0E">
      <w:r>
        <w:separator/>
      </w:r>
    </w:p>
  </w:endnote>
  <w:endnote w:type="continuationSeparator" w:id="0">
    <w:p w:rsidR="00CD0C15" w:rsidRDefault="00CD0C15" w:rsidP="00173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0C15" w:rsidRDefault="00CD0C15" w:rsidP="00173F0E">
      <w:r>
        <w:separator/>
      </w:r>
    </w:p>
  </w:footnote>
  <w:footnote w:type="continuationSeparator" w:id="0">
    <w:p w:rsidR="00CD0C15" w:rsidRDefault="00CD0C15" w:rsidP="00173F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A7D"/>
    <w:rsid w:val="00011ACC"/>
    <w:rsid w:val="00015944"/>
    <w:rsid w:val="0002702D"/>
    <w:rsid w:val="00033B76"/>
    <w:rsid w:val="000371E6"/>
    <w:rsid w:val="000419AB"/>
    <w:rsid w:val="000540E8"/>
    <w:rsid w:val="000625CB"/>
    <w:rsid w:val="00065ACD"/>
    <w:rsid w:val="00067F11"/>
    <w:rsid w:val="00076253"/>
    <w:rsid w:val="000878AA"/>
    <w:rsid w:val="000E2E18"/>
    <w:rsid w:val="000F1A02"/>
    <w:rsid w:val="00106E24"/>
    <w:rsid w:val="00122C8D"/>
    <w:rsid w:val="00132598"/>
    <w:rsid w:val="00146D1B"/>
    <w:rsid w:val="00152BDF"/>
    <w:rsid w:val="001711E9"/>
    <w:rsid w:val="00172BC4"/>
    <w:rsid w:val="00173F0E"/>
    <w:rsid w:val="00175DDF"/>
    <w:rsid w:val="0018153F"/>
    <w:rsid w:val="001C351D"/>
    <w:rsid w:val="001D6219"/>
    <w:rsid w:val="001E093D"/>
    <w:rsid w:val="001E1EE2"/>
    <w:rsid w:val="001E1EFE"/>
    <w:rsid w:val="001E6FEC"/>
    <w:rsid w:val="001F559C"/>
    <w:rsid w:val="001F6C7E"/>
    <w:rsid w:val="00203236"/>
    <w:rsid w:val="00267E82"/>
    <w:rsid w:val="00280A5C"/>
    <w:rsid w:val="002A7866"/>
    <w:rsid w:val="002C5DB4"/>
    <w:rsid w:val="002D6C8A"/>
    <w:rsid w:val="002E791B"/>
    <w:rsid w:val="0030228E"/>
    <w:rsid w:val="0030749F"/>
    <w:rsid w:val="00324FAE"/>
    <w:rsid w:val="00333C63"/>
    <w:rsid w:val="0035127F"/>
    <w:rsid w:val="00351C9F"/>
    <w:rsid w:val="00360364"/>
    <w:rsid w:val="0038086B"/>
    <w:rsid w:val="0038430B"/>
    <w:rsid w:val="0038637C"/>
    <w:rsid w:val="003A5AF5"/>
    <w:rsid w:val="003B769E"/>
    <w:rsid w:val="003C448F"/>
    <w:rsid w:val="003C610F"/>
    <w:rsid w:val="003C76AD"/>
    <w:rsid w:val="003D189D"/>
    <w:rsid w:val="0041107D"/>
    <w:rsid w:val="004145ED"/>
    <w:rsid w:val="00420C3E"/>
    <w:rsid w:val="00420FDF"/>
    <w:rsid w:val="004226D7"/>
    <w:rsid w:val="004356CF"/>
    <w:rsid w:val="00437BFB"/>
    <w:rsid w:val="00461913"/>
    <w:rsid w:val="004917F6"/>
    <w:rsid w:val="004E6059"/>
    <w:rsid w:val="004F4BD0"/>
    <w:rsid w:val="004F51F7"/>
    <w:rsid w:val="00500079"/>
    <w:rsid w:val="00503C41"/>
    <w:rsid w:val="005442CC"/>
    <w:rsid w:val="00555A03"/>
    <w:rsid w:val="0056494C"/>
    <w:rsid w:val="00565A2D"/>
    <w:rsid w:val="005672C5"/>
    <w:rsid w:val="005744EA"/>
    <w:rsid w:val="0057728D"/>
    <w:rsid w:val="00577960"/>
    <w:rsid w:val="005803D1"/>
    <w:rsid w:val="00597F40"/>
    <w:rsid w:val="00597F62"/>
    <w:rsid w:val="005B0B33"/>
    <w:rsid w:val="005B4B45"/>
    <w:rsid w:val="005E5CFB"/>
    <w:rsid w:val="005E68E4"/>
    <w:rsid w:val="005E79B4"/>
    <w:rsid w:val="0060598B"/>
    <w:rsid w:val="00616398"/>
    <w:rsid w:val="006375ED"/>
    <w:rsid w:val="006423D7"/>
    <w:rsid w:val="00644EA3"/>
    <w:rsid w:val="00647AAD"/>
    <w:rsid w:val="00672CAB"/>
    <w:rsid w:val="00672E58"/>
    <w:rsid w:val="00674E3D"/>
    <w:rsid w:val="0068377E"/>
    <w:rsid w:val="00697FC4"/>
    <w:rsid w:val="006B76D8"/>
    <w:rsid w:val="006C5F04"/>
    <w:rsid w:val="006D00BB"/>
    <w:rsid w:val="006D7969"/>
    <w:rsid w:val="006F1471"/>
    <w:rsid w:val="007227A3"/>
    <w:rsid w:val="00734322"/>
    <w:rsid w:val="00772D4D"/>
    <w:rsid w:val="00780F36"/>
    <w:rsid w:val="007C637E"/>
    <w:rsid w:val="007E6776"/>
    <w:rsid w:val="007F615F"/>
    <w:rsid w:val="00800798"/>
    <w:rsid w:val="00820286"/>
    <w:rsid w:val="0082468B"/>
    <w:rsid w:val="0082479B"/>
    <w:rsid w:val="00841204"/>
    <w:rsid w:val="0085399E"/>
    <w:rsid w:val="00900ACE"/>
    <w:rsid w:val="00905315"/>
    <w:rsid w:val="009072AE"/>
    <w:rsid w:val="00917B4C"/>
    <w:rsid w:val="00963663"/>
    <w:rsid w:val="0097213F"/>
    <w:rsid w:val="00975CE2"/>
    <w:rsid w:val="009A6FE9"/>
    <w:rsid w:val="009A7665"/>
    <w:rsid w:val="009B00EA"/>
    <w:rsid w:val="009B6601"/>
    <w:rsid w:val="009D5282"/>
    <w:rsid w:val="009F7782"/>
    <w:rsid w:val="00A00F4A"/>
    <w:rsid w:val="00A33D03"/>
    <w:rsid w:val="00A527A0"/>
    <w:rsid w:val="00A72868"/>
    <w:rsid w:val="00A859C5"/>
    <w:rsid w:val="00A90A63"/>
    <w:rsid w:val="00AB5A66"/>
    <w:rsid w:val="00AC36CD"/>
    <w:rsid w:val="00AD4062"/>
    <w:rsid w:val="00AD67F2"/>
    <w:rsid w:val="00AF0FF5"/>
    <w:rsid w:val="00AF5C03"/>
    <w:rsid w:val="00B10C5B"/>
    <w:rsid w:val="00B2779B"/>
    <w:rsid w:val="00B34727"/>
    <w:rsid w:val="00B4574F"/>
    <w:rsid w:val="00B5237B"/>
    <w:rsid w:val="00B576D2"/>
    <w:rsid w:val="00B91C01"/>
    <w:rsid w:val="00BB2066"/>
    <w:rsid w:val="00BB6655"/>
    <w:rsid w:val="00BC34F4"/>
    <w:rsid w:val="00BD0AE8"/>
    <w:rsid w:val="00BD22F7"/>
    <w:rsid w:val="00C00C55"/>
    <w:rsid w:val="00C14C8D"/>
    <w:rsid w:val="00C179A0"/>
    <w:rsid w:val="00C25A0A"/>
    <w:rsid w:val="00C303AA"/>
    <w:rsid w:val="00C34049"/>
    <w:rsid w:val="00C34202"/>
    <w:rsid w:val="00C65195"/>
    <w:rsid w:val="00C74988"/>
    <w:rsid w:val="00C84425"/>
    <w:rsid w:val="00C95C34"/>
    <w:rsid w:val="00CA606B"/>
    <w:rsid w:val="00CB76ED"/>
    <w:rsid w:val="00CD0C15"/>
    <w:rsid w:val="00CF538B"/>
    <w:rsid w:val="00D11ECF"/>
    <w:rsid w:val="00D13804"/>
    <w:rsid w:val="00D23119"/>
    <w:rsid w:val="00D41680"/>
    <w:rsid w:val="00D47D76"/>
    <w:rsid w:val="00D50A7D"/>
    <w:rsid w:val="00D76C9F"/>
    <w:rsid w:val="00D80DCF"/>
    <w:rsid w:val="00D84019"/>
    <w:rsid w:val="00D84431"/>
    <w:rsid w:val="00D876DA"/>
    <w:rsid w:val="00DA01F7"/>
    <w:rsid w:val="00DA759B"/>
    <w:rsid w:val="00DB1163"/>
    <w:rsid w:val="00DD2884"/>
    <w:rsid w:val="00DF7868"/>
    <w:rsid w:val="00E06B77"/>
    <w:rsid w:val="00E1726F"/>
    <w:rsid w:val="00E20126"/>
    <w:rsid w:val="00E25981"/>
    <w:rsid w:val="00E3523F"/>
    <w:rsid w:val="00E400A1"/>
    <w:rsid w:val="00E4544D"/>
    <w:rsid w:val="00E51A84"/>
    <w:rsid w:val="00E60196"/>
    <w:rsid w:val="00E6103B"/>
    <w:rsid w:val="00E84DB6"/>
    <w:rsid w:val="00E866AE"/>
    <w:rsid w:val="00E871BF"/>
    <w:rsid w:val="00EA473A"/>
    <w:rsid w:val="00EA7346"/>
    <w:rsid w:val="00EE292E"/>
    <w:rsid w:val="00EF5BB4"/>
    <w:rsid w:val="00F325D5"/>
    <w:rsid w:val="00F4003A"/>
    <w:rsid w:val="00F44556"/>
    <w:rsid w:val="00F527A5"/>
    <w:rsid w:val="00F714B0"/>
    <w:rsid w:val="00F831EB"/>
    <w:rsid w:val="00F909EC"/>
    <w:rsid w:val="00F94870"/>
    <w:rsid w:val="00FB3B01"/>
    <w:rsid w:val="00FD0AE4"/>
    <w:rsid w:val="00FE468C"/>
    <w:rsid w:val="00FE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0A7D"/>
    <w:pPr>
      <w:suppressAutoHyphens/>
      <w:ind w:firstLine="709"/>
    </w:pPr>
    <w:rPr>
      <w:rFonts w:eastAsia="Calibri" w:cs="Calibri"/>
      <w:sz w:val="28"/>
      <w:szCs w:val="22"/>
      <w:lang w:eastAsia="ar-SA"/>
    </w:rPr>
  </w:style>
  <w:style w:type="paragraph" w:styleId="2">
    <w:name w:val="heading 2"/>
    <w:basedOn w:val="a"/>
    <w:next w:val="a"/>
    <w:link w:val="20"/>
    <w:qFormat/>
    <w:rsid w:val="00E84DB6"/>
    <w:pPr>
      <w:keepNext/>
      <w:tabs>
        <w:tab w:val="num" w:pos="0"/>
      </w:tabs>
      <w:ind w:left="576" w:hanging="576"/>
      <w:jc w:val="center"/>
      <w:outlineLvl w:val="1"/>
    </w:pPr>
    <w:rPr>
      <w:rFonts w:eastAsia="Times New Roman" w:cs="Times New Roman"/>
      <w:sz w:val="52"/>
      <w:szCs w:val="20"/>
    </w:rPr>
  </w:style>
  <w:style w:type="paragraph" w:styleId="3">
    <w:name w:val="heading 3"/>
    <w:basedOn w:val="a"/>
    <w:next w:val="a"/>
    <w:link w:val="30"/>
    <w:qFormat/>
    <w:rsid w:val="00E84DB6"/>
    <w:pPr>
      <w:keepNext/>
      <w:tabs>
        <w:tab w:val="num" w:pos="0"/>
      </w:tabs>
      <w:ind w:left="720" w:hanging="720"/>
      <w:jc w:val="center"/>
      <w:outlineLvl w:val="2"/>
    </w:pPr>
    <w:rPr>
      <w:rFonts w:eastAsia="Times New Roman" w:cs="Times New Roman"/>
      <w:b/>
      <w:bCs/>
      <w:sz w:val="32"/>
      <w:szCs w:val="20"/>
    </w:rPr>
  </w:style>
  <w:style w:type="paragraph" w:styleId="5">
    <w:name w:val="heading 5"/>
    <w:basedOn w:val="a"/>
    <w:next w:val="a"/>
    <w:link w:val="50"/>
    <w:qFormat/>
    <w:rsid w:val="00E84DB6"/>
    <w:pPr>
      <w:keepNext/>
      <w:tabs>
        <w:tab w:val="num" w:pos="0"/>
      </w:tabs>
      <w:ind w:left="8496" w:firstLine="0"/>
      <w:jc w:val="both"/>
      <w:outlineLvl w:val="4"/>
    </w:pPr>
    <w:rPr>
      <w:rFonts w:eastAsia="Times New Roman" w:cs="Times New Roman"/>
      <w:b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28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E84DB6"/>
    <w:rPr>
      <w:sz w:val="52"/>
      <w:lang w:eastAsia="ar-SA"/>
    </w:rPr>
  </w:style>
  <w:style w:type="character" w:customStyle="1" w:styleId="30">
    <w:name w:val="Заголовок 3 Знак"/>
    <w:basedOn w:val="a0"/>
    <w:link w:val="3"/>
    <w:rsid w:val="00E84DB6"/>
    <w:rPr>
      <w:b/>
      <w:bCs/>
      <w:sz w:val="32"/>
      <w:lang w:eastAsia="ar-SA"/>
    </w:rPr>
  </w:style>
  <w:style w:type="character" w:customStyle="1" w:styleId="50">
    <w:name w:val="Заголовок 5 Знак"/>
    <w:basedOn w:val="a0"/>
    <w:link w:val="5"/>
    <w:rsid w:val="00E84DB6"/>
    <w:rPr>
      <w:b/>
      <w:bCs/>
      <w:sz w:val="24"/>
      <w:lang w:eastAsia="ar-SA"/>
    </w:rPr>
  </w:style>
  <w:style w:type="paragraph" w:styleId="a4">
    <w:name w:val="header"/>
    <w:basedOn w:val="a"/>
    <w:link w:val="a5"/>
    <w:uiPriority w:val="99"/>
    <w:rsid w:val="00173F0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3F0E"/>
    <w:rPr>
      <w:rFonts w:eastAsia="Calibri" w:cs="Calibri"/>
      <w:sz w:val="28"/>
      <w:szCs w:val="22"/>
      <w:lang w:eastAsia="ar-SA"/>
    </w:rPr>
  </w:style>
  <w:style w:type="paragraph" w:styleId="a6">
    <w:name w:val="footer"/>
    <w:basedOn w:val="a"/>
    <w:link w:val="a7"/>
    <w:rsid w:val="00173F0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73F0E"/>
    <w:rPr>
      <w:rFonts w:eastAsia="Calibri" w:cs="Calibri"/>
      <w:sz w:val="28"/>
      <w:szCs w:val="22"/>
      <w:lang w:eastAsia="ar-SA"/>
    </w:rPr>
  </w:style>
  <w:style w:type="character" w:styleId="a8">
    <w:name w:val="line number"/>
    <w:basedOn w:val="a0"/>
    <w:rsid w:val="00173F0E"/>
  </w:style>
  <w:style w:type="paragraph" w:styleId="a9">
    <w:name w:val="List Paragraph"/>
    <w:basedOn w:val="a"/>
    <w:uiPriority w:val="34"/>
    <w:qFormat/>
    <w:rsid w:val="006423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4F554E32D9CC234D6A3C9F46FDE28140427C584469BF583C073B04D05F826B92D658E62212905A889F1CX3PD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F6D48-6B65-424B-8679-72C38AF1D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1466</Words>
  <Characters>8358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об использовании бюджетных ассигнований</vt:lpstr>
    </vt:vector>
  </TitlesOfParts>
  <Company>MoBIL GROUP</Company>
  <LinksUpToDate>false</LinksUpToDate>
  <CharactersWithSpaces>9805</CharactersWithSpaces>
  <SharedDoc>false</SharedDoc>
  <HLinks>
    <vt:vector size="6" baseType="variant">
      <vt:variant>
        <vt:i4>4915287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consultantplus://offline/ref=E54F554E32D9CC234D6A3C9F46FDE28140427C584469BF583C073B04D05F826B92D658E62212905A889F1CX3PDL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об использовании бюджетных ассигнований</dc:title>
  <dc:creator>dunaeva</dc:creator>
  <cp:lastModifiedBy>sakova</cp:lastModifiedBy>
  <cp:revision>7</cp:revision>
  <cp:lastPrinted>2016-01-19T05:33:00Z</cp:lastPrinted>
  <dcterms:created xsi:type="dcterms:W3CDTF">2016-01-18T05:35:00Z</dcterms:created>
  <dcterms:modified xsi:type="dcterms:W3CDTF">2016-01-19T05:50:00Z</dcterms:modified>
</cp:coreProperties>
</file>